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6B634" w14:textId="77777777" w:rsidR="00074EE3" w:rsidRDefault="00074EE3" w:rsidP="00DE11CA">
      <w:pPr>
        <w:spacing w:after="0"/>
        <w:rPr>
          <w:rFonts w:cs="Times New Roman"/>
          <w:b/>
          <w:sz w:val="24"/>
          <w:szCs w:val="24"/>
          <w:u w:val="single"/>
        </w:rPr>
      </w:pPr>
    </w:p>
    <w:p w14:paraId="4778C6C7" w14:textId="77777777" w:rsidR="00074EE3" w:rsidRPr="00BD2608" w:rsidRDefault="00074EE3" w:rsidP="00A540F9">
      <w:pPr>
        <w:spacing w:after="0"/>
        <w:jc w:val="center"/>
        <w:rPr>
          <w:rFonts w:cs="Times New Roman"/>
          <w:b/>
          <w:sz w:val="24"/>
          <w:szCs w:val="24"/>
          <w:u w:val="single"/>
        </w:rPr>
      </w:pPr>
      <w:r w:rsidRPr="00BD2608">
        <w:rPr>
          <w:rFonts w:cs="Times New Roman"/>
          <w:b/>
          <w:noProof/>
          <w:sz w:val="24"/>
          <w:szCs w:val="24"/>
          <w:u w:val="single"/>
          <w:lang w:eastAsia="en-GB"/>
        </w:rPr>
        <w:drawing>
          <wp:inline distT="0" distB="0" distL="0" distR="0" wp14:anchorId="013DA370" wp14:editId="0FD14ABA">
            <wp:extent cx="2275027" cy="1614157"/>
            <wp:effectExtent l="0" t="0" r="0" b="5715"/>
            <wp:docPr id="11" name="Picture 11" descr="C:\Users\nhsrickj1\OneDrive - Girls Day School Trust\Pics\Logos\Northampton_High_School new branding Feb 2018\jpeg\Northampt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srickj1\OneDrive - Girls Day School Trust\Pics\Logos\Northampton_High_School new branding Feb 2018\jpeg\Northampton_Logo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4996" cy="1635420"/>
                    </a:xfrm>
                    <a:prstGeom prst="rect">
                      <a:avLst/>
                    </a:prstGeom>
                    <a:noFill/>
                    <a:ln>
                      <a:noFill/>
                    </a:ln>
                  </pic:spPr>
                </pic:pic>
              </a:graphicData>
            </a:graphic>
          </wp:inline>
        </w:drawing>
      </w:r>
    </w:p>
    <w:p w14:paraId="7F6E8A9E" w14:textId="77777777" w:rsidR="00074EE3" w:rsidRPr="00BD2608" w:rsidRDefault="00074EE3" w:rsidP="00DE11CA">
      <w:pPr>
        <w:spacing w:after="0"/>
        <w:rPr>
          <w:b/>
          <w:sz w:val="24"/>
          <w:szCs w:val="24"/>
          <w:u w:val="single"/>
        </w:rPr>
      </w:pPr>
    </w:p>
    <w:p w14:paraId="537E2726" w14:textId="77777777" w:rsidR="00C5171A" w:rsidRDefault="00C5171A" w:rsidP="00DE11CA">
      <w:pPr>
        <w:spacing w:after="0"/>
        <w:ind w:left="1701" w:hanging="1701"/>
        <w:rPr>
          <w:rFonts w:eastAsiaTheme="minorEastAsia"/>
          <w:b/>
          <w:color w:val="012169"/>
          <w:sz w:val="48"/>
          <w:szCs w:val="48"/>
        </w:rPr>
      </w:pPr>
    </w:p>
    <w:p w14:paraId="3314D42A" w14:textId="51415C48" w:rsidR="00074EE3" w:rsidRPr="00BD2608" w:rsidRDefault="00074EE3" w:rsidP="00DE11CA">
      <w:pPr>
        <w:spacing w:after="0"/>
        <w:ind w:left="1701" w:hanging="1701"/>
        <w:rPr>
          <w:rFonts w:eastAsiaTheme="minorEastAsia"/>
          <w:b/>
          <w:color w:val="012169"/>
          <w:sz w:val="48"/>
          <w:szCs w:val="48"/>
        </w:rPr>
      </w:pPr>
      <w:r w:rsidRPr="00BD2608">
        <w:rPr>
          <w:rFonts w:eastAsiaTheme="minorEastAsia"/>
          <w:b/>
          <w:color w:val="012169"/>
          <w:sz w:val="48"/>
          <w:szCs w:val="48"/>
        </w:rPr>
        <w:t xml:space="preserve">Appointment of </w:t>
      </w:r>
    </w:p>
    <w:p w14:paraId="411C16F7" w14:textId="77777777" w:rsidR="00074EE3" w:rsidRPr="00BD2608" w:rsidRDefault="00074EE3" w:rsidP="00DE11CA">
      <w:pPr>
        <w:spacing w:after="0"/>
        <w:ind w:left="1701" w:hanging="1701"/>
        <w:rPr>
          <w:rFonts w:eastAsiaTheme="minorEastAsia"/>
          <w:b/>
          <w:sz w:val="24"/>
          <w:szCs w:val="24"/>
        </w:rPr>
      </w:pPr>
    </w:p>
    <w:p w14:paraId="6DA9D50C" w14:textId="7C7DBCA8" w:rsidR="00074EE3" w:rsidRDefault="00A82F92" w:rsidP="00DE11CA">
      <w:pPr>
        <w:spacing w:after="0"/>
        <w:rPr>
          <w:rFonts w:eastAsiaTheme="minorEastAsia"/>
          <w:b/>
          <w:color w:val="DA291C"/>
          <w:sz w:val="56"/>
          <w:szCs w:val="56"/>
        </w:rPr>
      </w:pPr>
      <w:r>
        <w:rPr>
          <w:rFonts w:eastAsiaTheme="minorEastAsia"/>
          <w:b/>
          <w:color w:val="DA291C"/>
          <w:sz w:val="56"/>
          <w:szCs w:val="56"/>
        </w:rPr>
        <w:t>Science Technician (Biology specialism)</w:t>
      </w:r>
    </w:p>
    <w:p w14:paraId="275F2CF7" w14:textId="77777777" w:rsidR="00074EE3" w:rsidRPr="00BD2608" w:rsidRDefault="00074EE3" w:rsidP="00DE11CA">
      <w:pPr>
        <w:spacing w:after="0"/>
        <w:rPr>
          <w:rFonts w:eastAsiaTheme="minorEastAsia"/>
          <w:b/>
          <w:color w:val="DA291C"/>
          <w:sz w:val="48"/>
          <w:szCs w:val="48"/>
        </w:rPr>
      </w:pPr>
    </w:p>
    <w:p w14:paraId="5683C54E" w14:textId="5E168BE4" w:rsidR="00F03A04" w:rsidRDefault="00074EE3" w:rsidP="00DE11CA">
      <w:pPr>
        <w:spacing w:after="0"/>
        <w:ind w:left="709" w:hanging="709"/>
        <w:rPr>
          <w:rFonts w:eastAsiaTheme="minorEastAsia"/>
          <w:b/>
          <w:color w:val="012169"/>
          <w:sz w:val="48"/>
          <w:szCs w:val="48"/>
        </w:rPr>
      </w:pPr>
      <w:r w:rsidRPr="00BD2608">
        <w:rPr>
          <w:rFonts w:eastAsiaTheme="minorEastAsia"/>
          <w:b/>
          <w:color w:val="012169"/>
          <w:sz w:val="48"/>
          <w:szCs w:val="48"/>
        </w:rPr>
        <w:t xml:space="preserve">For </w:t>
      </w:r>
      <w:r w:rsidR="00F619E3">
        <w:rPr>
          <w:rFonts w:eastAsiaTheme="minorEastAsia"/>
          <w:b/>
          <w:color w:val="012169"/>
          <w:sz w:val="48"/>
          <w:szCs w:val="48"/>
        </w:rPr>
        <w:t>September 2018</w:t>
      </w:r>
    </w:p>
    <w:p w14:paraId="220199C6" w14:textId="77777777" w:rsidR="00F741B7" w:rsidRDefault="00F741B7" w:rsidP="00DE11CA">
      <w:pPr>
        <w:spacing w:after="0"/>
        <w:ind w:left="709" w:hanging="709"/>
        <w:rPr>
          <w:rFonts w:eastAsiaTheme="minorEastAsia"/>
          <w:b/>
          <w:color w:val="012169"/>
          <w:sz w:val="48"/>
          <w:szCs w:val="48"/>
        </w:rPr>
      </w:pPr>
    </w:p>
    <w:p w14:paraId="3743A00B" w14:textId="784CE84D" w:rsidR="00CC6540" w:rsidRDefault="00C54C26" w:rsidP="00F741B7">
      <w:pPr>
        <w:spacing w:after="0"/>
        <w:jc w:val="center"/>
        <w:rPr>
          <w:rFonts w:eastAsiaTheme="minorEastAsia"/>
          <w:b/>
          <w:color w:val="DA291C"/>
          <w:sz w:val="36"/>
          <w:szCs w:val="36"/>
        </w:rPr>
      </w:pPr>
      <w:r>
        <w:rPr>
          <w:rFonts w:eastAsiaTheme="minorEastAsia"/>
          <w:b/>
          <w:color w:val="DA291C"/>
          <w:sz w:val="36"/>
          <w:szCs w:val="36"/>
        </w:rPr>
        <w:lastRenderedPageBreak/>
        <w:pict w14:anchorId="1011A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75.75pt">
            <v:imagedata r:id="rId6" o:title="IMG_0816"/>
          </v:shape>
        </w:pict>
      </w:r>
      <w:r w:rsidR="00B10BF5" w:rsidRPr="00B10BF5">
        <w:rPr>
          <w:rFonts w:eastAsiaTheme="minorEastAsia"/>
          <w:b/>
          <w:color w:val="DA291C"/>
          <w:sz w:val="36"/>
          <w:szCs w:val="36"/>
        </w:rPr>
        <w:t xml:space="preserve"> </w:t>
      </w:r>
      <w:r w:rsidR="00C5171A">
        <w:rPr>
          <w:rFonts w:eastAsiaTheme="minorEastAsia"/>
          <w:b/>
          <w:color w:val="DA291C"/>
          <w:sz w:val="36"/>
          <w:szCs w:val="36"/>
        </w:rPr>
        <w:br w:type="page"/>
      </w:r>
      <w:r w:rsidR="00CC6540">
        <w:rPr>
          <w:rFonts w:eastAsiaTheme="minorEastAsia"/>
          <w:b/>
          <w:color w:val="DA291C"/>
          <w:sz w:val="36"/>
          <w:szCs w:val="36"/>
        </w:rPr>
        <w:lastRenderedPageBreak/>
        <w:t>Northampton High School</w:t>
      </w:r>
    </w:p>
    <w:p w14:paraId="441CE5C9" w14:textId="6162FB0F" w:rsidR="00EE108C" w:rsidRPr="00BD2608" w:rsidRDefault="00EE108C" w:rsidP="00EE108C">
      <w:pPr>
        <w:spacing w:after="0"/>
        <w:rPr>
          <w:rFonts w:eastAsiaTheme="minorEastAsia"/>
          <w:b/>
          <w:i/>
        </w:rPr>
      </w:pPr>
      <w:r w:rsidRPr="00EE108C">
        <w:rPr>
          <w:rFonts w:eastAsiaTheme="minorEastAsia"/>
          <w:b/>
          <w:i/>
        </w:rPr>
        <w:t xml:space="preserve">“Thank you for your interest in our very special school, where we are as ambitious for ourselves as we are for our students. I am confident that you </w:t>
      </w:r>
      <w:r>
        <w:rPr>
          <w:rFonts w:eastAsiaTheme="minorEastAsia"/>
          <w:b/>
          <w:i/>
        </w:rPr>
        <w:t xml:space="preserve">too </w:t>
      </w:r>
      <w:r w:rsidRPr="00EE108C">
        <w:rPr>
          <w:rFonts w:eastAsiaTheme="minorEastAsia"/>
          <w:b/>
          <w:i/>
        </w:rPr>
        <w:t>would find it a stimulating and rewarding place to develop your practice and to move forward in your career.”</w:t>
      </w:r>
      <w:r>
        <w:rPr>
          <w:rFonts w:eastAsiaTheme="minorEastAsia"/>
          <w:b/>
          <w:i/>
        </w:rPr>
        <w:t xml:space="preserve"> </w:t>
      </w:r>
      <w:r>
        <w:rPr>
          <w:rFonts w:eastAsiaTheme="minorEastAsia"/>
          <w:b/>
          <w:i/>
          <w:color w:val="012169"/>
        </w:rPr>
        <w:t>Dr Helen Stringer, Headmistress.</w:t>
      </w:r>
      <w:r w:rsidRPr="00BD2608">
        <w:rPr>
          <w:rFonts w:eastAsiaTheme="minorEastAsia"/>
          <w:b/>
          <w:i/>
          <w:color w:val="012169"/>
        </w:rPr>
        <w:t xml:space="preserve"> </w:t>
      </w:r>
    </w:p>
    <w:p w14:paraId="3F925A62" w14:textId="77777777" w:rsidR="00EE108C" w:rsidRDefault="00EE108C" w:rsidP="00DE11CA">
      <w:pPr>
        <w:spacing w:after="0"/>
        <w:rPr>
          <w:rFonts w:eastAsiaTheme="minorEastAsia"/>
          <w:sz w:val="21"/>
          <w:szCs w:val="21"/>
        </w:rPr>
      </w:pPr>
    </w:p>
    <w:p w14:paraId="63AC9A34" w14:textId="77777777" w:rsidR="00CC6540" w:rsidRDefault="00CC6540" w:rsidP="00DE11CA">
      <w:pPr>
        <w:spacing w:after="0"/>
        <w:rPr>
          <w:rFonts w:eastAsiaTheme="minorEastAsia"/>
          <w:sz w:val="21"/>
          <w:szCs w:val="21"/>
        </w:rPr>
      </w:pPr>
      <w:r>
        <w:rPr>
          <w:rFonts w:eastAsiaTheme="minorEastAsia"/>
          <w:sz w:val="21"/>
          <w:szCs w:val="21"/>
        </w:rPr>
        <w:t xml:space="preserve">Northampton High School is a </w:t>
      </w:r>
      <w:r w:rsidRPr="00BD2608">
        <w:rPr>
          <w:rFonts w:eastAsiaTheme="minorEastAsia"/>
          <w:sz w:val="21"/>
          <w:szCs w:val="21"/>
        </w:rPr>
        <w:t>leadin</w:t>
      </w:r>
      <w:r>
        <w:rPr>
          <w:rFonts w:eastAsiaTheme="minorEastAsia"/>
          <w:sz w:val="21"/>
          <w:szCs w:val="21"/>
        </w:rPr>
        <w:t>g independent girls’ day school and</w:t>
      </w:r>
      <w:r w:rsidRPr="00BD2608">
        <w:rPr>
          <w:rFonts w:eastAsiaTheme="minorEastAsia"/>
          <w:sz w:val="21"/>
          <w:szCs w:val="21"/>
        </w:rPr>
        <w:t xml:space="preserve"> </w:t>
      </w:r>
      <w:r>
        <w:rPr>
          <w:rFonts w:eastAsiaTheme="minorEastAsia"/>
          <w:sz w:val="21"/>
          <w:szCs w:val="21"/>
        </w:rPr>
        <w:t>one of the oldest girls’ schools in the country, with a tradition of pioneering in girls’ education going back to its foundation in 1878</w:t>
      </w:r>
      <w:r w:rsidRPr="00BD2608">
        <w:rPr>
          <w:rFonts w:eastAsiaTheme="minorEastAsia"/>
          <w:sz w:val="21"/>
          <w:szCs w:val="21"/>
        </w:rPr>
        <w:t>.  We are an all through school (a</w:t>
      </w:r>
      <w:r>
        <w:rPr>
          <w:rFonts w:eastAsiaTheme="minorEastAsia"/>
          <w:sz w:val="21"/>
          <w:szCs w:val="21"/>
        </w:rPr>
        <w:t>ges 2</w:t>
      </w:r>
      <w:r w:rsidRPr="00BD2608">
        <w:rPr>
          <w:rFonts w:eastAsiaTheme="minorEastAsia"/>
          <w:sz w:val="21"/>
          <w:szCs w:val="21"/>
        </w:rPr>
        <w:t>-18</w:t>
      </w:r>
      <w:r>
        <w:rPr>
          <w:rFonts w:eastAsiaTheme="minorEastAsia"/>
          <w:sz w:val="21"/>
          <w:szCs w:val="21"/>
        </w:rPr>
        <w:t>) with over 600 girls across the nursery, junior and senior schools, including a sixth form of about 120 students</w:t>
      </w:r>
      <w:r w:rsidRPr="00BD2608">
        <w:rPr>
          <w:rFonts w:eastAsiaTheme="minorEastAsia"/>
          <w:sz w:val="21"/>
          <w:szCs w:val="21"/>
        </w:rPr>
        <w:t xml:space="preserve">.  </w:t>
      </w:r>
      <w:r>
        <w:rPr>
          <w:rFonts w:eastAsiaTheme="minorEastAsia"/>
          <w:sz w:val="21"/>
          <w:szCs w:val="21"/>
        </w:rPr>
        <w:t xml:space="preserve">Our school is situated in </w:t>
      </w:r>
      <w:proofErr w:type="spellStart"/>
      <w:r>
        <w:rPr>
          <w:rFonts w:eastAsiaTheme="minorEastAsia"/>
          <w:sz w:val="21"/>
          <w:szCs w:val="21"/>
        </w:rPr>
        <w:t>Hardingstone</w:t>
      </w:r>
      <w:proofErr w:type="spellEnd"/>
      <w:r>
        <w:rPr>
          <w:rFonts w:eastAsiaTheme="minorEastAsia"/>
          <w:sz w:val="21"/>
          <w:szCs w:val="21"/>
        </w:rPr>
        <w:t xml:space="preserve">, just outside the town of Northampton, in a leafy site with extensive playing fields and spacious buildings that were purpose built when the school moved from the town centre in 1992. </w:t>
      </w:r>
      <w:r w:rsidRPr="00BD2608">
        <w:rPr>
          <w:rFonts w:eastAsiaTheme="minorEastAsia"/>
          <w:sz w:val="21"/>
          <w:szCs w:val="21"/>
        </w:rPr>
        <w:t xml:space="preserve"> </w:t>
      </w:r>
      <w:r>
        <w:rPr>
          <w:rFonts w:eastAsiaTheme="minorEastAsia"/>
          <w:sz w:val="21"/>
          <w:szCs w:val="21"/>
        </w:rPr>
        <w:t>The transport links are excellent, with easy access from the M1 and Northampton rail station a short taxi ride away.</w:t>
      </w:r>
      <w:r w:rsidRPr="00BD2608">
        <w:rPr>
          <w:rFonts w:eastAsiaTheme="minorEastAsia"/>
          <w:sz w:val="21"/>
          <w:szCs w:val="21"/>
        </w:rPr>
        <w:t xml:space="preserve">  The school is </w:t>
      </w:r>
      <w:r>
        <w:rPr>
          <w:rFonts w:eastAsiaTheme="minorEastAsia"/>
          <w:sz w:val="21"/>
          <w:szCs w:val="21"/>
        </w:rPr>
        <w:t>a p</w:t>
      </w:r>
      <w:r w:rsidRPr="00BD2608">
        <w:rPr>
          <w:rFonts w:eastAsiaTheme="minorEastAsia"/>
          <w:sz w:val="21"/>
          <w:szCs w:val="21"/>
        </w:rPr>
        <w:t xml:space="preserve">opular choice </w:t>
      </w:r>
      <w:r>
        <w:rPr>
          <w:rFonts w:eastAsiaTheme="minorEastAsia"/>
          <w:sz w:val="21"/>
          <w:szCs w:val="21"/>
        </w:rPr>
        <w:t>in the local vicinity and</w:t>
      </w:r>
      <w:r w:rsidRPr="00BD2608">
        <w:rPr>
          <w:rFonts w:eastAsiaTheme="minorEastAsia"/>
          <w:sz w:val="21"/>
          <w:szCs w:val="21"/>
        </w:rPr>
        <w:t xml:space="preserve"> girls </w:t>
      </w:r>
      <w:r>
        <w:rPr>
          <w:rFonts w:eastAsiaTheme="minorEastAsia"/>
          <w:sz w:val="21"/>
          <w:szCs w:val="21"/>
        </w:rPr>
        <w:t>also join</w:t>
      </w:r>
      <w:r w:rsidRPr="00BD2608">
        <w:rPr>
          <w:rFonts w:eastAsiaTheme="minorEastAsia"/>
          <w:sz w:val="21"/>
          <w:szCs w:val="21"/>
        </w:rPr>
        <w:t xml:space="preserve"> us from areas further afield</w:t>
      </w:r>
      <w:r>
        <w:rPr>
          <w:rFonts w:eastAsiaTheme="minorEastAsia"/>
          <w:sz w:val="21"/>
          <w:szCs w:val="21"/>
        </w:rPr>
        <w:t>, such as Milton Keynes, Warwickshire and Bedfordshire</w:t>
      </w:r>
      <w:r w:rsidRPr="00BD2608">
        <w:rPr>
          <w:rFonts w:eastAsiaTheme="minorEastAsia"/>
          <w:sz w:val="21"/>
          <w:szCs w:val="21"/>
        </w:rPr>
        <w:t xml:space="preserve">.  </w:t>
      </w:r>
    </w:p>
    <w:p w14:paraId="14B18E76" w14:textId="77777777" w:rsidR="00CD5548" w:rsidRPr="00BD2608" w:rsidRDefault="00CD5548" w:rsidP="00DE11CA">
      <w:pPr>
        <w:spacing w:after="0"/>
        <w:rPr>
          <w:rFonts w:eastAsiaTheme="minorEastAsia"/>
          <w:sz w:val="21"/>
          <w:szCs w:val="21"/>
        </w:rPr>
      </w:pPr>
    </w:p>
    <w:p w14:paraId="6FA4BB5E" w14:textId="77777777" w:rsidR="00CC6540" w:rsidRDefault="00CC6540" w:rsidP="00DE11CA">
      <w:pPr>
        <w:spacing w:after="0"/>
        <w:rPr>
          <w:rFonts w:eastAsiaTheme="minorEastAsia"/>
          <w:sz w:val="21"/>
          <w:szCs w:val="21"/>
        </w:rPr>
      </w:pPr>
      <w:r>
        <w:rPr>
          <w:rFonts w:eastAsiaTheme="minorEastAsia"/>
          <w:sz w:val="21"/>
          <w:szCs w:val="21"/>
        </w:rPr>
        <w:t xml:space="preserve">Northampton High </w:t>
      </w:r>
      <w:r w:rsidRPr="00BD2608">
        <w:rPr>
          <w:rFonts w:eastAsiaTheme="minorEastAsia"/>
          <w:sz w:val="21"/>
          <w:szCs w:val="21"/>
        </w:rPr>
        <w:t>is an academically selective school</w:t>
      </w:r>
      <w:r>
        <w:rPr>
          <w:rFonts w:eastAsiaTheme="minorEastAsia"/>
          <w:sz w:val="21"/>
          <w:szCs w:val="21"/>
        </w:rPr>
        <w:t>, although our intake is broad across the range of students considered to be above average nationally.</w:t>
      </w:r>
      <w:r w:rsidRPr="00BD2608">
        <w:rPr>
          <w:rFonts w:eastAsiaTheme="minorEastAsia" w:cs="Calibri"/>
          <w:sz w:val="21"/>
          <w:szCs w:val="21"/>
          <w:lang w:val="en-US"/>
        </w:rPr>
        <w:t xml:space="preserve">  </w:t>
      </w:r>
      <w:r>
        <w:rPr>
          <w:rFonts w:eastAsiaTheme="minorEastAsia" w:cs="Calibri"/>
          <w:sz w:val="21"/>
          <w:szCs w:val="21"/>
          <w:lang w:val="en-US"/>
        </w:rPr>
        <w:t>Our girls</w:t>
      </w:r>
      <w:r w:rsidRPr="00BD2608">
        <w:rPr>
          <w:rFonts w:eastAsiaTheme="minorEastAsia" w:cs="Calibri"/>
          <w:sz w:val="21"/>
          <w:szCs w:val="21"/>
          <w:lang w:val="en-US"/>
        </w:rPr>
        <w:t xml:space="preserve"> are</w:t>
      </w:r>
      <w:r w:rsidRPr="00595465">
        <w:rPr>
          <w:rFonts w:eastAsiaTheme="minorEastAsia" w:cs="Calibri"/>
          <w:sz w:val="21"/>
          <w:szCs w:val="21"/>
          <w:lang w:val="en-US"/>
        </w:rPr>
        <w:t xml:space="preserve"> </w:t>
      </w:r>
      <w:r>
        <w:rPr>
          <w:rFonts w:eastAsiaTheme="minorEastAsia" w:cs="Calibri"/>
          <w:sz w:val="21"/>
          <w:szCs w:val="21"/>
          <w:lang w:val="en-US"/>
        </w:rPr>
        <w:t>determined</w:t>
      </w:r>
      <w:r w:rsidRPr="00BD2608">
        <w:rPr>
          <w:rFonts w:eastAsiaTheme="minorEastAsia" w:cs="Calibri"/>
          <w:sz w:val="21"/>
          <w:szCs w:val="21"/>
          <w:lang w:val="en-US"/>
        </w:rPr>
        <w:t xml:space="preserve">, </w:t>
      </w:r>
      <w:r>
        <w:rPr>
          <w:rFonts w:eastAsiaTheme="minorEastAsia"/>
          <w:sz w:val="21"/>
          <w:szCs w:val="21"/>
        </w:rPr>
        <w:t>sharp-witted</w:t>
      </w:r>
      <w:r w:rsidRPr="00BD2608">
        <w:rPr>
          <w:rFonts w:eastAsiaTheme="minorEastAsia"/>
          <w:sz w:val="21"/>
          <w:szCs w:val="21"/>
        </w:rPr>
        <w:t xml:space="preserve">, </w:t>
      </w:r>
      <w:r>
        <w:rPr>
          <w:rFonts w:eastAsiaTheme="minorEastAsia"/>
          <w:sz w:val="21"/>
          <w:szCs w:val="21"/>
        </w:rPr>
        <w:t>animated</w:t>
      </w:r>
      <w:r w:rsidRPr="00BD2608">
        <w:rPr>
          <w:rFonts w:eastAsiaTheme="minorEastAsia"/>
          <w:sz w:val="21"/>
          <w:szCs w:val="21"/>
        </w:rPr>
        <w:t xml:space="preserve"> and </w:t>
      </w:r>
      <w:r>
        <w:rPr>
          <w:rFonts w:eastAsiaTheme="minorEastAsia"/>
          <w:sz w:val="21"/>
          <w:szCs w:val="21"/>
        </w:rPr>
        <w:t>curious. P</w:t>
      </w:r>
      <w:r w:rsidRPr="00BD2608">
        <w:rPr>
          <w:rFonts w:eastAsiaTheme="minorEastAsia"/>
          <w:sz w:val="21"/>
          <w:szCs w:val="21"/>
        </w:rPr>
        <w:t xml:space="preserve">ublic examination results are consistently </w:t>
      </w:r>
      <w:r>
        <w:rPr>
          <w:rFonts w:eastAsiaTheme="minorEastAsia"/>
          <w:sz w:val="21"/>
          <w:szCs w:val="21"/>
        </w:rPr>
        <w:t>excellent</w:t>
      </w:r>
      <w:r w:rsidRPr="00BD2608">
        <w:rPr>
          <w:rFonts w:eastAsiaTheme="minorEastAsia"/>
          <w:sz w:val="21"/>
          <w:szCs w:val="21"/>
        </w:rPr>
        <w:t xml:space="preserve"> and </w:t>
      </w:r>
      <w:r>
        <w:rPr>
          <w:rFonts w:eastAsiaTheme="minorEastAsia"/>
          <w:sz w:val="21"/>
          <w:szCs w:val="21"/>
        </w:rPr>
        <w:t>students</w:t>
      </w:r>
      <w:r w:rsidRPr="00BD2608">
        <w:rPr>
          <w:rFonts w:eastAsiaTheme="minorEastAsia"/>
          <w:sz w:val="21"/>
          <w:szCs w:val="21"/>
        </w:rPr>
        <w:t xml:space="preserve"> go on to study a wide range of subjects at prestigious </w:t>
      </w:r>
      <w:r>
        <w:rPr>
          <w:rFonts w:eastAsiaTheme="minorEastAsia"/>
          <w:sz w:val="21"/>
          <w:szCs w:val="21"/>
        </w:rPr>
        <w:t>universities,</w:t>
      </w:r>
      <w:r w:rsidRPr="00BD2608">
        <w:rPr>
          <w:rFonts w:eastAsiaTheme="minorEastAsia"/>
          <w:sz w:val="21"/>
          <w:szCs w:val="21"/>
        </w:rPr>
        <w:t xml:space="preserve"> including Oxbridge</w:t>
      </w:r>
      <w:r>
        <w:rPr>
          <w:rFonts w:eastAsiaTheme="minorEastAsia"/>
          <w:sz w:val="21"/>
          <w:szCs w:val="21"/>
        </w:rPr>
        <w:t>, and a range of institutions for the Arts</w:t>
      </w:r>
      <w:r w:rsidRPr="00BD2608">
        <w:rPr>
          <w:rFonts w:eastAsiaTheme="minorEastAsia"/>
          <w:sz w:val="21"/>
          <w:szCs w:val="21"/>
        </w:rPr>
        <w:t xml:space="preserve">.  </w:t>
      </w:r>
      <w:r>
        <w:rPr>
          <w:rFonts w:eastAsiaTheme="minorEastAsia"/>
          <w:sz w:val="21"/>
          <w:szCs w:val="21"/>
        </w:rPr>
        <w:t>We are confident that these outcomes come about because of our uncompromising emphasis on the highest quality in everything we do and our ethos of continual improvement for all, students and teachers alike. This is seen in our commitment to developing a 360 degree understanding of each girl, sustained by</w:t>
      </w:r>
      <w:r w:rsidRPr="00BD2608">
        <w:rPr>
          <w:rFonts w:eastAsiaTheme="minorEastAsia"/>
          <w:sz w:val="21"/>
          <w:szCs w:val="21"/>
        </w:rPr>
        <w:t xml:space="preserve"> particularly warm and supportive</w:t>
      </w:r>
      <w:r>
        <w:rPr>
          <w:rFonts w:eastAsiaTheme="minorEastAsia"/>
          <w:sz w:val="21"/>
          <w:szCs w:val="21"/>
        </w:rPr>
        <w:t xml:space="preserve"> pastoral</w:t>
      </w:r>
      <w:r w:rsidRPr="00BD2608">
        <w:rPr>
          <w:rFonts w:eastAsiaTheme="minorEastAsia"/>
          <w:sz w:val="21"/>
          <w:szCs w:val="21"/>
        </w:rPr>
        <w:t xml:space="preserve"> care</w:t>
      </w:r>
      <w:r>
        <w:rPr>
          <w:rFonts w:eastAsiaTheme="minorEastAsia"/>
          <w:sz w:val="21"/>
          <w:szCs w:val="21"/>
        </w:rPr>
        <w:t xml:space="preserve"> that weaves its way through all aspects of school life.</w:t>
      </w:r>
    </w:p>
    <w:p w14:paraId="349F720C" w14:textId="77777777" w:rsidR="00890B1C" w:rsidRDefault="00890B1C" w:rsidP="00DE11CA">
      <w:pPr>
        <w:spacing w:after="0"/>
        <w:rPr>
          <w:rFonts w:eastAsiaTheme="minorEastAsia"/>
          <w:sz w:val="21"/>
          <w:szCs w:val="21"/>
        </w:rPr>
      </w:pPr>
    </w:p>
    <w:p w14:paraId="0977946B" w14:textId="77777777" w:rsidR="00A82F92" w:rsidRPr="00BD2608" w:rsidRDefault="00A82F92" w:rsidP="00A82F92">
      <w:pPr>
        <w:pStyle w:val="PlainText"/>
        <w:rPr>
          <w:rFonts w:eastAsiaTheme="minorEastAsia"/>
          <w:b/>
          <w:i/>
        </w:rPr>
      </w:pPr>
      <w:r w:rsidRPr="00EE108C">
        <w:rPr>
          <w:rFonts w:asciiTheme="minorHAnsi" w:eastAsiaTheme="minorEastAsia" w:hAnsiTheme="minorHAnsi"/>
          <w:b/>
          <w:i/>
        </w:rPr>
        <w:t>“</w:t>
      </w:r>
      <w:r w:rsidRPr="002D6CCC">
        <w:rPr>
          <w:b/>
          <w:i/>
        </w:rPr>
        <w:t>Northampton High School is a wonderful place to work. It runs seemingly effortlessly, whilst exuding rigour and the highest of standards. This is due to the professionalism and capability of the staff. It is truly a cut-above.</w:t>
      </w:r>
      <w:r w:rsidRPr="00EE108C">
        <w:rPr>
          <w:rFonts w:asciiTheme="minorHAnsi" w:eastAsiaTheme="minorEastAsia" w:hAnsiTheme="minorHAnsi"/>
          <w:b/>
          <w:i/>
        </w:rPr>
        <w:t>”</w:t>
      </w:r>
      <w:r w:rsidRPr="00D00247">
        <w:rPr>
          <w:rFonts w:asciiTheme="minorHAnsi" w:eastAsiaTheme="minorEastAsia" w:hAnsiTheme="minorHAnsi"/>
          <w:b/>
          <w:i/>
        </w:rPr>
        <w:t xml:space="preserve"> </w:t>
      </w:r>
      <w:r>
        <w:rPr>
          <w:rFonts w:eastAsiaTheme="minorEastAsia"/>
          <w:b/>
          <w:i/>
          <w:color w:val="012169"/>
        </w:rPr>
        <w:t>Paul</w:t>
      </w:r>
      <w:r w:rsidRPr="00BD2608">
        <w:rPr>
          <w:rFonts w:eastAsiaTheme="minorEastAsia"/>
          <w:b/>
          <w:i/>
          <w:color w:val="012169"/>
        </w:rPr>
        <w:t xml:space="preserve">: joined in </w:t>
      </w:r>
      <w:r>
        <w:rPr>
          <w:rFonts w:eastAsiaTheme="minorEastAsia"/>
          <w:b/>
          <w:i/>
          <w:color w:val="012169"/>
        </w:rPr>
        <w:t>January</w:t>
      </w:r>
      <w:r w:rsidRPr="00BD2608">
        <w:rPr>
          <w:rFonts w:eastAsiaTheme="minorEastAsia"/>
          <w:b/>
          <w:i/>
          <w:color w:val="012169"/>
        </w:rPr>
        <w:t xml:space="preserve"> 2017</w:t>
      </w:r>
      <w:r>
        <w:rPr>
          <w:rFonts w:eastAsiaTheme="minorEastAsia"/>
          <w:b/>
          <w:i/>
          <w:color w:val="012169"/>
        </w:rPr>
        <w:t>.</w:t>
      </w:r>
      <w:r w:rsidRPr="00BD2608">
        <w:rPr>
          <w:rFonts w:eastAsiaTheme="minorEastAsia"/>
          <w:b/>
          <w:i/>
          <w:color w:val="012169"/>
        </w:rPr>
        <w:t xml:space="preserve"> </w:t>
      </w:r>
    </w:p>
    <w:p w14:paraId="479F3ADF" w14:textId="77777777" w:rsidR="00C5171A" w:rsidRDefault="00C5171A" w:rsidP="00DE11CA">
      <w:pPr>
        <w:spacing w:after="0"/>
        <w:ind w:left="709" w:hanging="709"/>
        <w:rPr>
          <w:rFonts w:eastAsiaTheme="minorEastAsia"/>
          <w:b/>
          <w:color w:val="DA291C"/>
          <w:sz w:val="36"/>
          <w:szCs w:val="36"/>
        </w:rPr>
      </w:pPr>
    </w:p>
    <w:p w14:paraId="52BA67B2" w14:textId="7C64F1DA" w:rsidR="00CC6540" w:rsidRPr="00BD2608" w:rsidRDefault="00CC6540" w:rsidP="00DE11CA">
      <w:pPr>
        <w:spacing w:after="0"/>
        <w:ind w:left="709" w:hanging="709"/>
        <w:rPr>
          <w:rFonts w:eastAsiaTheme="minorEastAsia"/>
          <w:b/>
          <w:color w:val="DA291C"/>
          <w:sz w:val="36"/>
          <w:szCs w:val="36"/>
        </w:rPr>
      </w:pPr>
      <w:r>
        <w:rPr>
          <w:rFonts w:eastAsiaTheme="minorEastAsia"/>
          <w:b/>
          <w:color w:val="DA291C"/>
          <w:sz w:val="36"/>
          <w:szCs w:val="36"/>
        </w:rPr>
        <w:t>T</w:t>
      </w:r>
      <w:r w:rsidRPr="00BD2608">
        <w:rPr>
          <w:rFonts w:eastAsiaTheme="minorEastAsia"/>
          <w:b/>
          <w:color w:val="DA291C"/>
          <w:sz w:val="36"/>
          <w:szCs w:val="36"/>
        </w:rPr>
        <w:t>he GDST</w:t>
      </w:r>
    </w:p>
    <w:p w14:paraId="702CC199" w14:textId="0F9F139A" w:rsidR="00CC4F8F" w:rsidRDefault="00CC6540" w:rsidP="00F47491">
      <w:pPr>
        <w:spacing w:after="0"/>
        <w:rPr>
          <w:rFonts w:eastAsiaTheme="minorEastAsia"/>
          <w:sz w:val="21"/>
          <w:szCs w:val="21"/>
        </w:rPr>
      </w:pPr>
      <w:r w:rsidRPr="00BD2608">
        <w:rPr>
          <w:rFonts w:eastAsiaTheme="minorEastAsia"/>
          <w:sz w:val="21"/>
          <w:szCs w:val="21"/>
        </w:rPr>
        <w:lastRenderedPageBreak/>
        <w:t xml:space="preserve">GDST schools </w:t>
      </w:r>
      <w:r>
        <w:rPr>
          <w:rFonts w:eastAsiaTheme="minorEastAsia"/>
          <w:sz w:val="21"/>
          <w:szCs w:val="21"/>
        </w:rPr>
        <w:t>are experts in</w:t>
      </w:r>
      <w:r w:rsidRPr="00BD2608">
        <w:rPr>
          <w:rFonts w:eastAsiaTheme="minorEastAsia"/>
          <w:sz w:val="21"/>
          <w:szCs w:val="21"/>
        </w:rPr>
        <w:t xml:space="preserve"> girls-only education and are members of a unique network which adds value to each school, student and member of staff.  Networking opportunities with other </w:t>
      </w:r>
      <w:r w:rsidR="000E6138">
        <w:rPr>
          <w:rFonts w:eastAsiaTheme="minorEastAsia"/>
          <w:sz w:val="21"/>
          <w:szCs w:val="21"/>
        </w:rPr>
        <w:t>staff</w:t>
      </w:r>
      <w:r w:rsidRPr="00BD2608">
        <w:rPr>
          <w:rFonts w:eastAsiaTheme="minorEastAsia"/>
          <w:sz w:val="21"/>
          <w:szCs w:val="21"/>
        </w:rPr>
        <w:t xml:space="preserve"> across the Trust enable staff to share best practice and develop initiatives that benefit all our schools and students.  In addition to supporting the work of individual schools in supplying excellent induction and development opportunities for staff, the GDST network provides access to an extensive training programme.  </w:t>
      </w:r>
    </w:p>
    <w:p w14:paraId="02887FC7" w14:textId="77777777" w:rsidR="00A82F92" w:rsidRDefault="00A82F92" w:rsidP="00F47491">
      <w:pPr>
        <w:spacing w:after="0"/>
        <w:rPr>
          <w:rFonts w:eastAsiaTheme="minorEastAsia"/>
          <w:sz w:val="21"/>
          <w:szCs w:val="21"/>
        </w:rPr>
      </w:pPr>
    </w:p>
    <w:p w14:paraId="513E8BD7" w14:textId="2CC42CC1" w:rsidR="00F47491" w:rsidRPr="00A82F92" w:rsidRDefault="00A82F92" w:rsidP="00A82F92">
      <w:pPr>
        <w:spacing w:after="0"/>
        <w:jc w:val="center"/>
        <w:rPr>
          <w:rFonts w:eastAsiaTheme="minorEastAsia"/>
          <w:color w:val="FF0000"/>
          <w:sz w:val="21"/>
          <w:szCs w:val="21"/>
        </w:rPr>
      </w:pPr>
      <w:r>
        <w:rPr>
          <w:rFonts w:eastAsiaTheme="minorEastAsia"/>
          <w:b/>
          <w:noProof/>
          <w:color w:val="DA291C"/>
          <w:sz w:val="32"/>
          <w:szCs w:val="32"/>
          <w:lang w:eastAsia="en-GB"/>
        </w:rPr>
        <w:drawing>
          <wp:inline distT="0" distB="0" distL="0" distR="0" wp14:anchorId="26F49545" wp14:editId="06A894F4">
            <wp:extent cx="5832579" cy="3057099"/>
            <wp:effectExtent l="0" t="0" r="0" b="0"/>
            <wp:docPr id="2" name="Picture 2" descr="C:\Users\nhsrickj1\AppData\Local\Microsoft\Windows\INetCache\Content.Word\IMG_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hsrickj1\AppData\Local\Microsoft\Windows\INetCache\Content.Word\IMG_0814.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4077" b="16045"/>
                    <a:stretch/>
                  </pic:blipFill>
                  <pic:spPr bwMode="auto">
                    <a:xfrm>
                      <a:off x="0" y="0"/>
                      <a:ext cx="5891540" cy="3088003"/>
                    </a:xfrm>
                    <a:prstGeom prst="rect">
                      <a:avLst/>
                    </a:prstGeom>
                    <a:noFill/>
                    <a:ln>
                      <a:noFill/>
                    </a:ln>
                    <a:extLst>
                      <a:ext uri="{53640926-AAD7-44D8-BBD7-CCE9431645EC}">
                        <a14:shadowObscured xmlns:a14="http://schemas.microsoft.com/office/drawing/2010/main"/>
                      </a:ext>
                    </a:extLst>
                  </pic:spPr>
                </pic:pic>
              </a:graphicData>
            </a:graphic>
          </wp:inline>
        </w:drawing>
      </w:r>
    </w:p>
    <w:p w14:paraId="5E2D3762" w14:textId="17279888" w:rsidR="00CC6540" w:rsidRPr="00B2719B" w:rsidRDefault="00A82F92" w:rsidP="00DE11CA">
      <w:pPr>
        <w:spacing w:after="0"/>
        <w:rPr>
          <w:rFonts w:eastAsiaTheme="minorEastAsia"/>
          <w:b/>
          <w:color w:val="DA291C"/>
          <w:sz w:val="32"/>
          <w:szCs w:val="32"/>
        </w:rPr>
      </w:pPr>
      <w:r>
        <w:rPr>
          <w:rFonts w:eastAsiaTheme="minorEastAsia"/>
          <w:b/>
          <w:color w:val="DA291C"/>
          <w:sz w:val="32"/>
          <w:szCs w:val="32"/>
        </w:rPr>
        <w:t>Science Technician (Biology specialism)</w:t>
      </w:r>
    </w:p>
    <w:p w14:paraId="03142945" w14:textId="772B1409" w:rsidR="00074EE3" w:rsidRDefault="00074EE3" w:rsidP="00DE11CA">
      <w:pPr>
        <w:shd w:val="clear" w:color="auto" w:fill="FFFFFF" w:themeFill="background1"/>
        <w:spacing w:after="0" w:line="240" w:lineRule="auto"/>
        <w:rPr>
          <w:rFonts w:eastAsiaTheme="minorEastAsia"/>
          <w:b/>
          <w:bCs/>
          <w:color w:val="003366"/>
          <w:lang w:eastAsia="en-GB"/>
        </w:rPr>
      </w:pPr>
    </w:p>
    <w:p w14:paraId="309B6FD8" w14:textId="77777777" w:rsidR="009764E1" w:rsidRDefault="314D771C" w:rsidP="00DE11CA">
      <w:pPr>
        <w:shd w:val="clear" w:color="auto" w:fill="FFFFFF" w:themeFill="background1"/>
        <w:spacing w:after="0" w:line="240" w:lineRule="auto"/>
        <w:rPr>
          <w:rFonts w:eastAsiaTheme="minorEastAsia"/>
          <w:b/>
          <w:bCs/>
          <w:color w:val="003366"/>
          <w:lang w:eastAsia="en-GB"/>
        </w:rPr>
      </w:pPr>
      <w:r w:rsidRPr="314D771C">
        <w:rPr>
          <w:rFonts w:eastAsiaTheme="minorEastAsia"/>
          <w:b/>
          <w:bCs/>
          <w:color w:val="003366"/>
          <w:lang w:eastAsia="en-GB"/>
        </w:rPr>
        <w:t>The Post</w:t>
      </w:r>
    </w:p>
    <w:p w14:paraId="7201134D" w14:textId="44E81E9D" w:rsidR="00397E0F" w:rsidRDefault="00AA5CBD" w:rsidP="00DE11CA">
      <w:pPr>
        <w:shd w:val="clear" w:color="auto" w:fill="FFFFFF" w:themeFill="background1"/>
        <w:spacing w:after="0" w:line="240" w:lineRule="auto"/>
        <w:rPr>
          <w:rFonts w:eastAsiaTheme="minorEastAsia"/>
          <w:color w:val="212121"/>
          <w:lang w:eastAsia="en-GB"/>
        </w:rPr>
      </w:pPr>
      <w:r>
        <w:rPr>
          <w:rFonts w:eastAsiaTheme="minorEastAsia"/>
          <w:color w:val="212121"/>
          <w:lang w:eastAsia="en-GB"/>
        </w:rPr>
        <w:t>Full-time</w:t>
      </w:r>
      <w:r w:rsidR="00F47491">
        <w:rPr>
          <w:rFonts w:eastAsiaTheme="minorEastAsia"/>
          <w:color w:val="212121"/>
          <w:lang w:eastAsia="en-GB"/>
        </w:rPr>
        <w:t xml:space="preserve">, permanent </w:t>
      </w:r>
      <w:r w:rsidR="00005908">
        <w:rPr>
          <w:rFonts w:eastAsiaTheme="minorEastAsia"/>
          <w:color w:val="212121"/>
          <w:lang w:eastAsia="en-GB"/>
        </w:rPr>
        <w:t xml:space="preserve">post </w:t>
      </w:r>
      <w:r w:rsidR="314D771C" w:rsidRPr="314D771C">
        <w:rPr>
          <w:rFonts w:eastAsiaTheme="minorEastAsia"/>
          <w:color w:val="212121"/>
          <w:lang w:eastAsia="en-GB"/>
        </w:rPr>
        <w:t>available from September 2018</w:t>
      </w:r>
      <w:r w:rsidR="00FD77A8" w:rsidRPr="00FD77A8">
        <w:rPr>
          <w:rFonts w:eastAsiaTheme="minorEastAsia"/>
          <w:color w:val="212121"/>
          <w:lang w:eastAsia="en-GB"/>
        </w:rPr>
        <w:t xml:space="preserve"> </w:t>
      </w:r>
      <w:r w:rsidR="00FD77A8">
        <w:rPr>
          <w:rFonts w:eastAsiaTheme="minorEastAsia"/>
          <w:color w:val="212121"/>
          <w:lang w:eastAsia="en-GB"/>
        </w:rPr>
        <w:t xml:space="preserve">(consideration of a substantial part-time </w:t>
      </w:r>
      <w:r w:rsidR="00005630">
        <w:rPr>
          <w:rFonts w:eastAsiaTheme="minorEastAsia"/>
          <w:color w:val="212121"/>
          <w:lang w:eastAsia="en-GB"/>
        </w:rPr>
        <w:t>arrangement</w:t>
      </w:r>
      <w:r w:rsidR="00FD77A8">
        <w:rPr>
          <w:rFonts w:eastAsiaTheme="minorEastAsia"/>
          <w:color w:val="212121"/>
          <w:lang w:eastAsia="en-GB"/>
        </w:rPr>
        <w:t xml:space="preserve"> may be possible).</w:t>
      </w:r>
    </w:p>
    <w:p w14:paraId="00203B3A" w14:textId="77777777" w:rsidR="00CC6540" w:rsidRPr="00397E0F" w:rsidRDefault="00CC6540" w:rsidP="00DE11CA">
      <w:pPr>
        <w:shd w:val="clear" w:color="auto" w:fill="FFFFFF" w:themeFill="background1"/>
        <w:spacing w:after="0" w:line="240" w:lineRule="auto"/>
        <w:rPr>
          <w:rFonts w:eastAsiaTheme="minorEastAsia"/>
          <w:color w:val="212121"/>
          <w:lang w:eastAsia="en-GB"/>
        </w:rPr>
      </w:pPr>
    </w:p>
    <w:p w14:paraId="3CD965BF" w14:textId="68979226" w:rsidR="00A82F92" w:rsidRPr="00A82F92" w:rsidRDefault="00A82F92" w:rsidP="00A82F92">
      <w:pPr>
        <w:shd w:val="clear" w:color="auto" w:fill="FFFFFF" w:themeFill="background1"/>
        <w:spacing w:after="0" w:line="240" w:lineRule="auto"/>
        <w:rPr>
          <w:rFonts w:eastAsiaTheme="minorEastAsia"/>
          <w:color w:val="212121"/>
          <w:lang w:eastAsia="en-GB"/>
        </w:rPr>
      </w:pPr>
      <w:r w:rsidRPr="00A82F92">
        <w:rPr>
          <w:rFonts w:eastAsiaTheme="minorEastAsia"/>
          <w:color w:val="212121"/>
          <w:lang w:eastAsia="en-GB"/>
        </w:rPr>
        <w:t xml:space="preserve">Northampton High School has an excellent Science Faculty with large numbers of students studying A Level Sciences in well-equipped laboratories. We seek to appoint a laboratory technician who has the </w:t>
      </w:r>
      <w:r w:rsidRPr="00A82F92">
        <w:rPr>
          <w:rFonts w:eastAsiaTheme="minorEastAsia"/>
          <w:color w:val="212121"/>
          <w:lang w:eastAsia="en-GB"/>
        </w:rPr>
        <w:lastRenderedPageBreak/>
        <w:t>knowledge and skills to provide technical support for Biology, up to A Level standard. The role involves taking responsibility for the practical resources for GCSE and A Level Biology lessons as well as contributing to the preparation of resources for KS3 Science. The ability to work closely with the other Science Technicians is vital</w:t>
      </w:r>
      <w:r>
        <w:rPr>
          <w:rFonts w:eastAsiaTheme="minorEastAsia"/>
          <w:color w:val="212121"/>
          <w:lang w:eastAsia="en-GB"/>
        </w:rPr>
        <w:t xml:space="preserve"> as is a good general ability to support the other science subjects</w:t>
      </w:r>
      <w:r w:rsidRPr="00A82F92">
        <w:rPr>
          <w:rFonts w:eastAsiaTheme="minorEastAsia"/>
          <w:color w:val="212121"/>
          <w:lang w:eastAsia="en-GB"/>
        </w:rPr>
        <w:t>.</w:t>
      </w:r>
    </w:p>
    <w:p w14:paraId="1D935A17" w14:textId="77777777" w:rsidR="00A82F92" w:rsidRPr="00397E0F" w:rsidRDefault="00A82F92" w:rsidP="00A82F92">
      <w:pPr>
        <w:shd w:val="clear" w:color="auto" w:fill="FFFFFF" w:themeFill="background1"/>
        <w:spacing w:after="0" w:line="240" w:lineRule="auto"/>
        <w:rPr>
          <w:rFonts w:eastAsiaTheme="minorEastAsia"/>
          <w:color w:val="212121"/>
          <w:lang w:eastAsia="en-GB"/>
        </w:rPr>
      </w:pPr>
    </w:p>
    <w:p w14:paraId="458226D5" w14:textId="77777777" w:rsidR="000E6138" w:rsidRDefault="000E6138" w:rsidP="00DE11CA">
      <w:pPr>
        <w:shd w:val="clear" w:color="auto" w:fill="FFFFFF" w:themeFill="background1"/>
        <w:spacing w:after="0" w:line="240" w:lineRule="auto"/>
        <w:rPr>
          <w:rFonts w:eastAsiaTheme="minorEastAsia"/>
          <w:b/>
          <w:bCs/>
          <w:color w:val="003366"/>
          <w:lang w:eastAsia="en-GB"/>
        </w:rPr>
      </w:pPr>
    </w:p>
    <w:p w14:paraId="00CB8DCA" w14:textId="4957B9DD" w:rsidR="00397E0F" w:rsidRPr="00397E0F" w:rsidRDefault="006E3B64" w:rsidP="00DE11CA">
      <w:pPr>
        <w:shd w:val="clear" w:color="auto" w:fill="FFFFFF" w:themeFill="background1"/>
        <w:spacing w:after="0" w:line="240" w:lineRule="auto"/>
        <w:rPr>
          <w:rFonts w:eastAsiaTheme="minorEastAsia"/>
          <w:color w:val="212121"/>
          <w:lang w:eastAsia="en-GB"/>
        </w:rPr>
      </w:pPr>
      <w:r>
        <w:rPr>
          <w:rFonts w:eastAsiaTheme="minorEastAsia"/>
          <w:b/>
          <w:bCs/>
          <w:color w:val="003366"/>
          <w:lang w:eastAsia="en-GB"/>
        </w:rPr>
        <w:t xml:space="preserve">The </w:t>
      </w:r>
      <w:r w:rsidR="314D771C" w:rsidRPr="314D771C">
        <w:rPr>
          <w:rFonts w:eastAsiaTheme="minorEastAsia"/>
          <w:b/>
          <w:bCs/>
          <w:color w:val="003366"/>
          <w:lang w:eastAsia="en-GB"/>
        </w:rPr>
        <w:t xml:space="preserve">Person </w:t>
      </w:r>
    </w:p>
    <w:p w14:paraId="4E4053C3" w14:textId="77777777" w:rsidR="00A82F92" w:rsidRDefault="00A82F92" w:rsidP="00A82F92">
      <w:pPr>
        <w:shd w:val="clear" w:color="auto" w:fill="FFFFFF" w:themeFill="background1"/>
        <w:spacing w:after="0" w:line="240" w:lineRule="auto"/>
        <w:rPr>
          <w:rFonts w:eastAsiaTheme="minorEastAsia"/>
          <w:color w:val="212121"/>
          <w:lang w:eastAsia="en-GB"/>
        </w:rPr>
      </w:pPr>
      <w:r w:rsidRPr="00A82F92">
        <w:rPr>
          <w:rFonts w:eastAsiaTheme="minorEastAsia"/>
          <w:color w:val="212121"/>
          <w:lang w:eastAsia="en-GB"/>
        </w:rPr>
        <w:t>The successful candidate will need to be an enthusiastic individual with a passion for the Sciences and have excellent communication skills. Previous experience of working in a similar role support is desirable but not essential. A flexible approach with plenty of opportunity for initiative and problem-solving ideas to improve what we do still further is encouraged.  This is a wonderful opportunity to join a school in which there is a strong team spirit and where students have a genuine desire to learn.  There is opportunity to develop your skills through our CPD programme.</w:t>
      </w:r>
    </w:p>
    <w:p w14:paraId="7EB42A8D" w14:textId="2CE6A998" w:rsidR="314D771C" w:rsidRDefault="314D771C" w:rsidP="00DE11CA">
      <w:pPr>
        <w:shd w:val="clear" w:color="auto" w:fill="FFFFFF" w:themeFill="background1"/>
        <w:spacing w:after="0" w:line="240" w:lineRule="auto"/>
        <w:rPr>
          <w:rFonts w:eastAsiaTheme="minorEastAsia"/>
          <w:b/>
          <w:bCs/>
          <w:color w:val="003366"/>
          <w:lang w:eastAsia="en-GB"/>
        </w:rPr>
      </w:pPr>
    </w:p>
    <w:p w14:paraId="46FC5AD4" w14:textId="77777777" w:rsidR="000E6138" w:rsidRDefault="000E6138" w:rsidP="00DE11CA">
      <w:pPr>
        <w:shd w:val="clear" w:color="auto" w:fill="FFFFFF" w:themeFill="background1"/>
        <w:spacing w:after="0" w:line="240" w:lineRule="auto"/>
        <w:rPr>
          <w:rFonts w:eastAsiaTheme="minorEastAsia"/>
          <w:b/>
          <w:bCs/>
          <w:color w:val="003366"/>
          <w:lang w:eastAsia="en-GB"/>
        </w:rPr>
      </w:pPr>
    </w:p>
    <w:p w14:paraId="3376DFAB" w14:textId="014ECC32" w:rsidR="00397E0F" w:rsidRPr="00397E0F" w:rsidRDefault="314D771C" w:rsidP="00DE11CA">
      <w:pPr>
        <w:shd w:val="clear" w:color="auto" w:fill="FFFFFF" w:themeFill="background1"/>
        <w:spacing w:after="0" w:line="240" w:lineRule="auto"/>
        <w:rPr>
          <w:rFonts w:eastAsiaTheme="minorEastAsia"/>
          <w:color w:val="212121"/>
          <w:lang w:eastAsia="en-GB"/>
        </w:rPr>
      </w:pPr>
      <w:r w:rsidRPr="314D771C">
        <w:rPr>
          <w:rFonts w:eastAsiaTheme="minorEastAsia"/>
          <w:b/>
          <w:bCs/>
          <w:color w:val="003366"/>
          <w:lang w:eastAsia="en-GB"/>
        </w:rPr>
        <w:t>The Faculty</w:t>
      </w:r>
    </w:p>
    <w:p w14:paraId="726F7803" w14:textId="1CCF801C" w:rsidR="00121D48" w:rsidRDefault="00397E0F" w:rsidP="00DE11CA">
      <w:pPr>
        <w:shd w:val="clear" w:color="auto" w:fill="FFFFFF" w:themeFill="background1"/>
        <w:spacing w:after="0" w:line="240" w:lineRule="auto"/>
        <w:rPr>
          <w:rFonts w:eastAsiaTheme="minorEastAsia"/>
          <w:color w:val="212121"/>
          <w:lang w:eastAsia="en-GB"/>
        </w:rPr>
      </w:pPr>
      <w:r w:rsidRPr="314D771C">
        <w:rPr>
          <w:rFonts w:eastAsiaTheme="minorEastAsia"/>
          <w:color w:val="212121"/>
          <w:lang w:eastAsia="en-GB"/>
        </w:rPr>
        <w:t xml:space="preserve">Northampton High has a faculty system in the senior school, made up of Mathematics, English, Science, Languages, Humanities, Creative </w:t>
      </w:r>
      <w:r w:rsidR="00E33EF2">
        <w:rPr>
          <w:rFonts w:eastAsiaTheme="minorEastAsia"/>
          <w:color w:val="212121"/>
          <w:lang w:eastAsia="en-GB"/>
        </w:rPr>
        <w:t>Arts and Sport. </w:t>
      </w:r>
      <w:r w:rsidR="00A82F92">
        <w:rPr>
          <w:rFonts w:eastAsiaTheme="minorEastAsia"/>
          <w:color w:val="212121"/>
          <w:lang w:eastAsia="en-GB"/>
        </w:rPr>
        <w:t>Science</w:t>
      </w:r>
      <w:r w:rsidRPr="0012291E">
        <w:rPr>
          <w:rFonts w:eastAsiaTheme="minorEastAsia"/>
          <w:color w:val="212121"/>
          <w:lang w:eastAsia="en-GB"/>
        </w:rPr>
        <w:t xml:space="preserve"> lessons are challenging and thought-provoking with a strong emphasis on creativity</w:t>
      </w:r>
      <w:r w:rsidR="00110368" w:rsidRPr="0012291E">
        <w:rPr>
          <w:rFonts w:eastAsiaTheme="minorEastAsia"/>
          <w:color w:val="212121"/>
          <w:lang w:eastAsia="en-GB"/>
        </w:rPr>
        <w:t xml:space="preserve"> and collaboration</w:t>
      </w:r>
      <w:r w:rsidRPr="0012291E">
        <w:rPr>
          <w:rFonts w:eastAsiaTheme="minorEastAsia"/>
          <w:color w:val="212121"/>
          <w:lang w:eastAsia="en-GB"/>
        </w:rPr>
        <w:t xml:space="preserve">. Within a supportive environment, we encourage all students to achieve their full potential and we aim to instil a genuine </w:t>
      </w:r>
      <w:r w:rsidR="00AA5CBD">
        <w:rPr>
          <w:rFonts w:eastAsiaTheme="minorEastAsia"/>
          <w:color w:val="212121"/>
          <w:lang w:eastAsia="en-GB"/>
        </w:rPr>
        <w:t>appreciation</w:t>
      </w:r>
      <w:r w:rsidRPr="0012291E">
        <w:rPr>
          <w:rFonts w:eastAsiaTheme="minorEastAsia"/>
          <w:color w:val="212121"/>
          <w:lang w:eastAsia="en-GB"/>
        </w:rPr>
        <w:t xml:space="preserve"> of </w:t>
      </w:r>
      <w:r w:rsidR="00A82F92">
        <w:rPr>
          <w:rFonts w:eastAsiaTheme="minorEastAsia"/>
          <w:color w:val="212121"/>
          <w:lang w:eastAsia="en-GB"/>
        </w:rPr>
        <w:t>scientific processes and the role of STEM in the wider curriculum</w:t>
      </w:r>
      <w:r w:rsidRPr="0012291E">
        <w:rPr>
          <w:rFonts w:eastAsiaTheme="minorEastAsia"/>
          <w:color w:val="212121"/>
          <w:lang w:eastAsia="en-GB"/>
        </w:rPr>
        <w:t>. </w:t>
      </w:r>
    </w:p>
    <w:p w14:paraId="395C0393" w14:textId="77777777" w:rsidR="00397E0F" w:rsidRPr="00397E0F" w:rsidRDefault="314D771C" w:rsidP="00DE11CA">
      <w:pPr>
        <w:shd w:val="clear" w:color="auto" w:fill="FFFFFF" w:themeFill="background1"/>
        <w:spacing w:after="0" w:line="240" w:lineRule="auto"/>
        <w:rPr>
          <w:rFonts w:eastAsiaTheme="minorEastAsia"/>
          <w:color w:val="212121"/>
          <w:lang w:eastAsia="en-GB"/>
        </w:rPr>
      </w:pPr>
      <w:r w:rsidRPr="314D771C">
        <w:rPr>
          <w:rFonts w:eastAsiaTheme="minorEastAsia"/>
          <w:color w:val="000000" w:themeColor="text1"/>
          <w:lang w:eastAsia="en-GB"/>
        </w:rPr>
        <w:t> </w:t>
      </w:r>
    </w:p>
    <w:p w14:paraId="74B607CD" w14:textId="77777777" w:rsidR="000E6138" w:rsidRDefault="000E6138" w:rsidP="00DE11CA">
      <w:pPr>
        <w:shd w:val="clear" w:color="auto" w:fill="FFFFFF" w:themeFill="background1"/>
        <w:spacing w:after="0" w:line="240" w:lineRule="auto"/>
        <w:rPr>
          <w:rFonts w:eastAsiaTheme="minorEastAsia"/>
          <w:b/>
          <w:bCs/>
          <w:color w:val="003366"/>
          <w:lang w:eastAsia="en-GB"/>
        </w:rPr>
      </w:pPr>
    </w:p>
    <w:p w14:paraId="1A01FB3E" w14:textId="4A1DCFB4" w:rsidR="00397E0F" w:rsidRPr="0012291E" w:rsidRDefault="314D771C" w:rsidP="00DE11CA">
      <w:pPr>
        <w:shd w:val="clear" w:color="auto" w:fill="FFFFFF" w:themeFill="background1"/>
        <w:spacing w:after="0" w:line="240" w:lineRule="auto"/>
        <w:rPr>
          <w:rFonts w:eastAsiaTheme="minorEastAsia"/>
          <w:color w:val="212121"/>
          <w:lang w:eastAsia="en-GB"/>
        </w:rPr>
      </w:pPr>
      <w:r w:rsidRPr="0012291E">
        <w:rPr>
          <w:rFonts w:eastAsiaTheme="minorEastAsia"/>
          <w:b/>
          <w:bCs/>
          <w:color w:val="003366"/>
          <w:lang w:eastAsia="en-GB"/>
        </w:rPr>
        <w:t>Extracurricular provision</w:t>
      </w:r>
    </w:p>
    <w:p w14:paraId="69A0112B" w14:textId="325542F6" w:rsidR="00E33EF2" w:rsidRPr="00BC30B3" w:rsidRDefault="000E6138" w:rsidP="00DE11CA">
      <w:pPr>
        <w:shd w:val="clear" w:color="auto" w:fill="FFFFFF" w:themeFill="background1"/>
        <w:spacing w:after="0" w:line="240" w:lineRule="auto"/>
        <w:rPr>
          <w:rFonts w:eastAsiaTheme="minorEastAsia"/>
          <w:lang w:eastAsia="en-GB"/>
        </w:rPr>
      </w:pPr>
      <w:r>
        <w:rPr>
          <w:rFonts w:eastAsiaTheme="minorEastAsia"/>
          <w:lang w:eastAsia="en-GB"/>
        </w:rPr>
        <w:t>The Science Faculty runs a wide range of extracurricular activities, including internal events and clubs, outreach work to local schools and organisations, and a large number of residential and day trips and visits. The technicians are integral to the success of this programme and may be asked to organise and take part in trips, as well as help run and set up activities.</w:t>
      </w:r>
    </w:p>
    <w:p w14:paraId="14D49A0E" w14:textId="77777777" w:rsidR="00BC30B3" w:rsidRDefault="00BC30B3" w:rsidP="00DE11CA">
      <w:pPr>
        <w:shd w:val="clear" w:color="auto" w:fill="FFFFFF" w:themeFill="background1"/>
        <w:spacing w:after="0" w:line="240" w:lineRule="auto"/>
        <w:rPr>
          <w:rFonts w:eastAsiaTheme="minorEastAsia"/>
          <w:b/>
          <w:bCs/>
          <w:color w:val="003366"/>
          <w:lang w:eastAsia="en-GB"/>
        </w:rPr>
      </w:pPr>
    </w:p>
    <w:p w14:paraId="37CAA7E2" w14:textId="77777777" w:rsidR="00956BF5" w:rsidRPr="00EF032A" w:rsidRDefault="00956BF5" w:rsidP="00DE11CA">
      <w:pPr>
        <w:shd w:val="clear" w:color="auto" w:fill="FFFFFF" w:themeFill="background1"/>
        <w:spacing w:after="0" w:line="240" w:lineRule="auto"/>
        <w:rPr>
          <w:rFonts w:eastAsiaTheme="minorEastAsia"/>
          <w:b/>
          <w:bCs/>
          <w:color w:val="012169"/>
          <w:lang w:eastAsia="en-GB"/>
        </w:rPr>
      </w:pPr>
    </w:p>
    <w:p w14:paraId="6686E9D4" w14:textId="43ADD135" w:rsidR="0064648C" w:rsidRPr="00EF032A" w:rsidRDefault="0093182A" w:rsidP="00DE11CA">
      <w:pPr>
        <w:shd w:val="clear" w:color="auto" w:fill="FFFFFF" w:themeFill="background1"/>
        <w:spacing w:after="0" w:line="240" w:lineRule="auto"/>
        <w:rPr>
          <w:rFonts w:eastAsiaTheme="minorEastAsia"/>
          <w:color w:val="212121"/>
          <w:lang w:eastAsia="en-GB"/>
        </w:rPr>
      </w:pPr>
      <w:r w:rsidRPr="00EF032A">
        <w:rPr>
          <w:rFonts w:eastAsiaTheme="minorEastAsia"/>
          <w:b/>
          <w:bCs/>
          <w:color w:val="012169"/>
          <w:lang w:eastAsia="en-GB"/>
        </w:rPr>
        <w:t>Facilities and Equipment</w:t>
      </w:r>
    </w:p>
    <w:p w14:paraId="7AB7BC37" w14:textId="376C1B15" w:rsidR="00121D48" w:rsidRDefault="00A82F92" w:rsidP="00A82F92">
      <w:pPr>
        <w:shd w:val="clear" w:color="auto" w:fill="FFFFFF" w:themeFill="background1"/>
        <w:spacing w:after="0" w:line="240" w:lineRule="auto"/>
        <w:rPr>
          <w:rFonts w:eastAsiaTheme="minorEastAsia"/>
          <w:shd w:val="clear" w:color="auto" w:fill="FFFF00"/>
          <w:lang w:eastAsia="en-GB"/>
        </w:rPr>
      </w:pPr>
      <w:r w:rsidRPr="00686555">
        <w:rPr>
          <w:rFonts w:eastAsiaTheme="minorEastAsia"/>
          <w:color w:val="212121"/>
          <w:lang w:eastAsia="en-GB"/>
        </w:rPr>
        <w:lastRenderedPageBreak/>
        <w:t xml:space="preserve">There are 8 fully fitted and very well equipped labs within the Science Faculty and </w:t>
      </w:r>
      <w:r>
        <w:rPr>
          <w:rFonts w:eastAsiaTheme="minorEastAsia"/>
          <w:color w:val="212121"/>
          <w:lang w:eastAsia="en-GB"/>
        </w:rPr>
        <w:t>Biology</w:t>
      </w:r>
      <w:r w:rsidRPr="00686555">
        <w:rPr>
          <w:rFonts w:eastAsiaTheme="minorEastAsia"/>
          <w:color w:val="212121"/>
          <w:lang w:eastAsia="en-GB"/>
        </w:rPr>
        <w:t xml:space="preserve"> share the </w:t>
      </w:r>
      <w:r>
        <w:rPr>
          <w:rFonts w:eastAsiaTheme="minorEastAsia"/>
          <w:color w:val="212121"/>
          <w:lang w:eastAsia="en-GB"/>
        </w:rPr>
        <w:t>lower</w:t>
      </w:r>
      <w:r w:rsidRPr="00686555">
        <w:rPr>
          <w:rFonts w:eastAsiaTheme="minorEastAsia"/>
          <w:color w:val="212121"/>
          <w:lang w:eastAsia="en-GB"/>
        </w:rPr>
        <w:t xml:space="preserve"> floor with </w:t>
      </w:r>
      <w:r>
        <w:rPr>
          <w:rFonts w:eastAsiaTheme="minorEastAsia"/>
          <w:color w:val="212121"/>
          <w:lang w:eastAsia="en-GB"/>
        </w:rPr>
        <w:t xml:space="preserve">Physics, however, there are general labs on the </w:t>
      </w:r>
      <w:r w:rsidR="000E6138">
        <w:rPr>
          <w:rFonts w:eastAsiaTheme="minorEastAsia"/>
          <w:color w:val="212121"/>
          <w:lang w:eastAsia="en-GB"/>
        </w:rPr>
        <w:t>first</w:t>
      </w:r>
      <w:r>
        <w:rPr>
          <w:rFonts w:eastAsiaTheme="minorEastAsia"/>
          <w:color w:val="212121"/>
          <w:lang w:eastAsia="en-GB"/>
        </w:rPr>
        <w:t xml:space="preserve"> floor</w:t>
      </w:r>
      <w:r w:rsidRPr="00686555">
        <w:rPr>
          <w:rFonts w:eastAsiaTheme="minorEastAsia"/>
          <w:color w:val="212121"/>
          <w:lang w:eastAsia="en-GB"/>
        </w:rPr>
        <w:t xml:space="preserve">.  We have three bespoke fitted fume cupboards and each lab has a new </w:t>
      </w:r>
      <w:proofErr w:type="spellStart"/>
      <w:r w:rsidRPr="00686555">
        <w:rPr>
          <w:rFonts w:eastAsiaTheme="minorEastAsia"/>
          <w:color w:val="212121"/>
          <w:lang w:eastAsia="en-GB"/>
        </w:rPr>
        <w:t>Clevertouch</w:t>
      </w:r>
      <w:proofErr w:type="spellEnd"/>
      <w:r w:rsidRPr="00686555">
        <w:rPr>
          <w:rFonts w:eastAsiaTheme="minorEastAsia"/>
          <w:color w:val="212121"/>
          <w:lang w:eastAsia="en-GB"/>
        </w:rPr>
        <w:t xml:space="preserve"> screen and integrated desktop.</w:t>
      </w:r>
    </w:p>
    <w:p w14:paraId="3C2AABD8" w14:textId="351A78E9" w:rsidR="00956BF5" w:rsidRPr="00F619E3" w:rsidRDefault="00BC30B3" w:rsidP="002D3E2C">
      <w:pPr>
        <w:rPr>
          <w:rFonts w:eastAsiaTheme="minorEastAsia"/>
          <w:color w:val="212121"/>
          <w:lang w:eastAsia="en-GB"/>
        </w:rPr>
      </w:pPr>
      <w:r>
        <w:rPr>
          <w:rFonts w:eastAsiaTheme="minorEastAsia"/>
          <w:b/>
          <w:bCs/>
          <w:color w:val="012169"/>
          <w:lang w:eastAsia="en-GB"/>
        </w:rPr>
        <w:br w:type="page"/>
      </w:r>
      <w:r w:rsidR="00956BF5">
        <w:rPr>
          <w:rFonts w:eastAsiaTheme="minorEastAsia"/>
          <w:b/>
          <w:bCs/>
          <w:color w:val="012169"/>
          <w:lang w:eastAsia="en-GB"/>
        </w:rPr>
        <w:lastRenderedPageBreak/>
        <w:t>Terms and conditions of the post</w:t>
      </w:r>
    </w:p>
    <w:p w14:paraId="4C0F5FB3" w14:textId="36B15926" w:rsidR="00956BF5" w:rsidRPr="00105152" w:rsidRDefault="00956BF5" w:rsidP="00DE11CA">
      <w:pPr>
        <w:shd w:val="clear" w:color="auto" w:fill="FFFFFF" w:themeFill="background1"/>
        <w:spacing w:after="0" w:line="240" w:lineRule="auto"/>
        <w:rPr>
          <w:rFonts w:eastAsiaTheme="minorEastAsia"/>
          <w:i/>
          <w:color w:val="212121"/>
          <w:lang w:eastAsia="en-GB"/>
        </w:rPr>
      </w:pPr>
      <w:r w:rsidRPr="00F619E3">
        <w:rPr>
          <w:rFonts w:eastAsiaTheme="minorEastAsia"/>
          <w:color w:val="212121"/>
          <w:lang w:eastAsia="en-GB"/>
        </w:rPr>
        <w:t xml:space="preserve">The GDST offers attractive salaries and pay progression, when compared with the education sector generally, and has its own pay and grading structure, and system of career progression. Leadership and teaching excellence are recognised and rewarded in </w:t>
      </w:r>
      <w:r w:rsidR="00105152">
        <w:rPr>
          <w:rFonts w:eastAsiaTheme="minorEastAsia"/>
          <w:color w:val="212121"/>
          <w:lang w:eastAsia="en-GB"/>
        </w:rPr>
        <w:t>our</w:t>
      </w:r>
      <w:r w:rsidRPr="00F619E3">
        <w:rPr>
          <w:rFonts w:eastAsiaTheme="minorEastAsia"/>
          <w:color w:val="212121"/>
          <w:lang w:eastAsia="en-GB"/>
        </w:rPr>
        <w:t xml:space="preserve"> schools</w:t>
      </w:r>
      <w:r w:rsidR="00105152">
        <w:rPr>
          <w:rFonts w:eastAsiaTheme="minorEastAsia"/>
          <w:color w:val="212121"/>
          <w:lang w:eastAsia="en-GB"/>
        </w:rPr>
        <w:t xml:space="preserve"> – please see the link below to download salary details</w:t>
      </w:r>
      <w:r w:rsidRPr="00F619E3">
        <w:rPr>
          <w:rFonts w:eastAsiaTheme="minorEastAsia"/>
          <w:color w:val="212121"/>
          <w:lang w:eastAsia="en-GB"/>
        </w:rPr>
        <w:t xml:space="preserve">. </w:t>
      </w:r>
    </w:p>
    <w:p w14:paraId="04D734E4" w14:textId="231EA1C0" w:rsidR="00956BF5" w:rsidRDefault="00956BF5" w:rsidP="00DE11CA">
      <w:pPr>
        <w:shd w:val="clear" w:color="auto" w:fill="FFFFFF" w:themeFill="background1"/>
        <w:spacing w:after="0" w:line="240" w:lineRule="auto"/>
        <w:rPr>
          <w:rFonts w:eastAsiaTheme="minorEastAsia"/>
          <w:color w:val="212121"/>
          <w:lang w:eastAsia="en-GB"/>
        </w:rPr>
      </w:pPr>
    </w:p>
    <w:p w14:paraId="6A7610E8" w14:textId="77777777" w:rsidR="00105152" w:rsidRDefault="00C54C26" w:rsidP="00105152">
      <w:pPr>
        <w:shd w:val="clear" w:color="auto" w:fill="FFFFFF" w:themeFill="background1"/>
        <w:spacing w:after="0" w:line="240" w:lineRule="auto"/>
        <w:rPr>
          <w:rFonts w:eastAsiaTheme="minorEastAsia"/>
        </w:rPr>
      </w:pPr>
      <w:hyperlink r:id="rId8" w:history="1">
        <w:r w:rsidR="00105152" w:rsidRPr="00A939BD">
          <w:rPr>
            <w:rStyle w:val="Hyperlink"/>
            <w:rFonts w:eastAsiaTheme="minorEastAsia"/>
          </w:rPr>
          <w:t>https://www.gdst.net/careers/rewards-and-benefits</w:t>
        </w:r>
      </w:hyperlink>
    </w:p>
    <w:p w14:paraId="0A1DFFB5" w14:textId="0B0F07B1" w:rsidR="00105152" w:rsidRPr="00F619E3" w:rsidRDefault="00105152" w:rsidP="00DE11CA">
      <w:pPr>
        <w:shd w:val="clear" w:color="auto" w:fill="FFFFFF" w:themeFill="background1"/>
        <w:spacing w:after="0" w:line="240" w:lineRule="auto"/>
        <w:rPr>
          <w:rFonts w:eastAsiaTheme="minorEastAsia"/>
          <w:color w:val="212121"/>
          <w:lang w:eastAsia="en-GB"/>
        </w:rPr>
      </w:pPr>
    </w:p>
    <w:p w14:paraId="4F14C0A8" w14:textId="77777777" w:rsidR="00956BF5" w:rsidRPr="00DE11CA" w:rsidRDefault="00956BF5" w:rsidP="00DE11CA">
      <w:pPr>
        <w:shd w:val="clear" w:color="auto" w:fill="FFFFFF" w:themeFill="background1"/>
        <w:spacing w:after="0" w:line="240" w:lineRule="auto"/>
        <w:rPr>
          <w:rFonts w:eastAsiaTheme="minorEastAsia"/>
          <w:b/>
          <w:color w:val="002060"/>
          <w:lang w:eastAsia="en-GB"/>
        </w:rPr>
      </w:pPr>
      <w:r w:rsidRPr="00DE11CA">
        <w:rPr>
          <w:rFonts w:eastAsiaTheme="minorEastAsia"/>
          <w:b/>
          <w:color w:val="002060"/>
          <w:lang w:eastAsia="en-GB"/>
        </w:rPr>
        <w:t>Benefits include:</w:t>
      </w:r>
    </w:p>
    <w:p w14:paraId="44B99885" w14:textId="190332DC"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Access to the GDST central training and development programme</w:t>
      </w:r>
    </w:p>
    <w:p w14:paraId="1F1D12AA" w14:textId="499482C1"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Up to 50% discount on fees for children at GDST schools</w:t>
      </w:r>
    </w:p>
    <w:p w14:paraId="3961D043" w14:textId="12A43750"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Training grants for obtaining further qualifications</w:t>
      </w:r>
    </w:p>
    <w:p w14:paraId="4976DE77" w14:textId="6953B721"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Computer Loans: Interest free loans are available to staff to enable them to buy a computer for personal use at home</w:t>
      </w:r>
      <w:r w:rsidR="00FB5ED9">
        <w:rPr>
          <w:rFonts w:eastAsiaTheme="minorEastAsia"/>
          <w:color w:val="212121"/>
          <w:lang w:eastAsia="en-GB"/>
        </w:rPr>
        <w:t xml:space="preserve"> or school</w:t>
      </w:r>
    </w:p>
    <w:p w14:paraId="70415391" w14:textId="281E3FC2" w:rsidR="00956BF5" w:rsidRPr="00CA7CDA" w:rsidRDefault="00CA7CDA"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Pr>
          <w:rFonts w:eastAsiaTheme="minorEastAsia"/>
          <w:color w:val="212121"/>
          <w:lang w:eastAsia="en-GB"/>
        </w:rPr>
        <w:t xml:space="preserve">Cycle Scheme: the </w:t>
      </w:r>
      <w:r w:rsidR="00AE6015">
        <w:rPr>
          <w:rFonts w:eastAsiaTheme="minorEastAsia"/>
          <w:color w:val="212121"/>
          <w:lang w:eastAsia="en-GB"/>
        </w:rPr>
        <w:t>s</w:t>
      </w:r>
      <w:r w:rsidR="00956BF5" w:rsidRPr="00CA7CDA">
        <w:rPr>
          <w:rFonts w:eastAsiaTheme="minorEastAsia"/>
          <w:color w:val="212121"/>
          <w:lang w:eastAsia="en-GB"/>
        </w:rPr>
        <w:t>chool is part of the scheme which enables staff to purchase bicycles and equipment at a tax advantageous rate and pay for the equipment over 12 months</w:t>
      </w:r>
    </w:p>
    <w:p w14:paraId="152FE7CD" w14:textId="36882D9F" w:rsidR="00956BF5" w:rsidRPr="00CA7CDA" w:rsidRDefault="00956BF5" w:rsidP="00DE11CA">
      <w:pPr>
        <w:pStyle w:val="ListParagraph"/>
        <w:numPr>
          <w:ilvl w:val="0"/>
          <w:numId w:val="2"/>
        </w:numPr>
        <w:shd w:val="clear" w:color="auto" w:fill="FFFFFF" w:themeFill="background1"/>
        <w:spacing w:after="0" w:line="240" w:lineRule="auto"/>
        <w:rPr>
          <w:rFonts w:eastAsiaTheme="minorEastAsia"/>
          <w:color w:val="212121"/>
          <w:lang w:eastAsia="en-GB"/>
        </w:rPr>
      </w:pPr>
      <w:r w:rsidRPr="00CA7CDA">
        <w:rPr>
          <w:rFonts w:eastAsiaTheme="minorEastAsia"/>
          <w:color w:val="212121"/>
          <w:lang w:eastAsia="en-GB"/>
        </w:rPr>
        <w:t>Lunches: free lunches are provided to all staff during term time</w:t>
      </w:r>
    </w:p>
    <w:p w14:paraId="60B28C20" w14:textId="77777777" w:rsidR="00470A3C" w:rsidRDefault="00470A3C" w:rsidP="00DE11CA">
      <w:pPr>
        <w:shd w:val="clear" w:color="auto" w:fill="FFFFFF" w:themeFill="background1"/>
        <w:spacing w:after="0" w:line="240" w:lineRule="auto"/>
        <w:rPr>
          <w:rFonts w:eastAsiaTheme="minorEastAsia"/>
          <w:color w:val="212121"/>
          <w:lang w:eastAsia="en-GB"/>
        </w:rPr>
      </w:pPr>
    </w:p>
    <w:p w14:paraId="422100CB" w14:textId="422D58C0" w:rsidR="00956BF5" w:rsidRPr="00DE11CA" w:rsidRDefault="00956BF5" w:rsidP="00DE11CA">
      <w:pPr>
        <w:shd w:val="clear" w:color="auto" w:fill="FFFFFF" w:themeFill="background1"/>
        <w:spacing w:after="0" w:line="240" w:lineRule="auto"/>
        <w:rPr>
          <w:rFonts w:eastAsiaTheme="minorEastAsia"/>
          <w:b/>
          <w:color w:val="002060"/>
          <w:lang w:eastAsia="en-GB"/>
        </w:rPr>
      </w:pPr>
      <w:r w:rsidRPr="00DE11CA">
        <w:rPr>
          <w:rFonts w:eastAsiaTheme="minorEastAsia"/>
          <w:b/>
          <w:color w:val="002060"/>
          <w:lang w:eastAsia="en-GB"/>
        </w:rPr>
        <w:t>Application and Interview Process</w:t>
      </w:r>
    </w:p>
    <w:p w14:paraId="69D385FA" w14:textId="43D14727" w:rsidR="00DE11CA" w:rsidRDefault="00DE11CA" w:rsidP="00DE11CA">
      <w:pPr>
        <w:tabs>
          <w:tab w:val="left" w:pos="6820"/>
        </w:tabs>
        <w:spacing w:after="200"/>
        <w:rPr>
          <w:rFonts w:eastAsiaTheme="minorEastAsia"/>
        </w:rPr>
      </w:pPr>
      <w:r w:rsidRPr="00BD2608">
        <w:rPr>
          <w:rFonts w:eastAsiaTheme="minorEastAsia"/>
        </w:rPr>
        <w:t xml:space="preserve">Applications should be submitted </w:t>
      </w:r>
      <w:r w:rsidRPr="00BC30B3">
        <w:rPr>
          <w:rFonts w:eastAsiaTheme="minorEastAsia"/>
        </w:rPr>
        <w:t xml:space="preserve">by </w:t>
      </w:r>
      <w:r w:rsidR="00B10BF5">
        <w:rPr>
          <w:rFonts w:eastAsiaTheme="minorEastAsia"/>
          <w:b/>
        </w:rPr>
        <w:t xml:space="preserve">midday, on </w:t>
      </w:r>
      <w:r w:rsidR="00A82F92">
        <w:rPr>
          <w:rFonts w:eastAsiaTheme="minorEastAsia"/>
          <w:b/>
        </w:rPr>
        <w:t>Friday 6 July</w:t>
      </w:r>
      <w:r w:rsidR="00B10BF5">
        <w:rPr>
          <w:rFonts w:eastAsiaTheme="minorEastAsia"/>
          <w:b/>
        </w:rPr>
        <w:t xml:space="preserve"> </w:t>
      </w:r>
      <w:r w:rsidRPr="00BC30B3">
        <w:rPr>
          <w:rFonts w:eastAsiaTheme="minorEastAsia"/>
          <w:b/>
        </w:rPr>
        <w:t>2018</w:t>
      </w:r>
      <w:r w:rsidRPr="00BD2608">
        <w:rPr>
          <w:rFonts w:eastAsiaTheme="minorEastAsia"/>
          <w:b/>
        </w:rPr>
        <w:t xml:space="preserve"> </w:t>
      </w:r>
      <w:r w:rsidRPr="00BD2608">
        <w:rPr>
          <w:rFonts w:eastAsiaTheme="minorEastAsia"/>
        </w:rPr>
        <w:t>at the latest; however, applications may be consider</w:t>
      </w:r>
      <w:r w:rsidR="00EF032A">
        <w:rPr>
          <w:rFonts w:eastAsiaTheme="minorEastAsia"/>
        </w:rPr>
        <w:t>ed in advance of the deadline.</w:t>
      </w:r>
    </w:p>
    <w:p w14:paraId="72C7B92F" w14:textId="77777777" w:rsidR="00DE11CA" w:rsidRPr="00BD2608" w:rsidRDefault="00DE11CA" w:rsidP="00DE11CA">
      <w:pPr>
        <w:tabs>
          <w:tab w:val="left" w:pos="6820"/>
        </w:tabs>
        <w:spacing w:after="200"/>
        <w:rPr>
          <w:rFonts w:eastAsiaTheme="minorEastAsia"/>
        </w:rPr>
      </w:pPr>
      <w:r w:rsidRPr="00BD2608">
        <w:rPr>
          <w:rFonts w:eastAsiaTheme="minorEastAsia"/>
        </w:rPr>
        <w:t xml:space="preserve">Candidates should complete the application form provided with </w:t>
      </w:r>
      <w:r>
        <w:rPr>
          <w:rFonts w:eastAsiaTheme="minorEastAsia"/>
        </w:rPr>
        <w:t xml:space="preserve">comprehensive </w:t>
      </w:r>
      <w:r w:rsidRPr="00BD2608">
        <w:rPr>
          <w:rFonts w:eastAsiaTheme="minorEastAsia"/>
        </w:rPr>
        <w:t>details of qualifications and experience</w:t>
      </w:r>
      <w:r>
        <w:rPr>
          <w:rFonts w:eastAsiaTheme="minorEastAsia"/>
        </w:rPr>
        <w:t xml:space="preserve"> (including any periods of time out of employment, giving reasons for these)</w:t>
      </w:r>
      <w:r w:rsidRPr="00BD2608">
        <w:rPr>
          <w:rFonts w:eastAsiaTheme="minorEastAsia"/>
        </w:rPr>
        <w:t xml:space="preserve"> and the names, addresses, telephone numbers and email addresses of two professional referees, one of whom should be the Head of their present or most recent school.</w:t>
      </w:r>
      <w:r>
        <w:rPr>
          <w:rFonts w:eastAsiaTheme="minorEastAsia"/>
        </w:rPr>
        <w:t xml:space="preserve"> Candidates should</w:t>
      </w:r>
      <w:r w:rsidRPr="007D40CE">
        <w:rPr>
          <w:rFonts w:eastAsiaTheme="minorEastAsia"/>
        </w:rPr>
        <w:t xml:space="preserve"> </w:t>
      </w:r>
      <w:r w:rsidRPr="00BD2608">
        <w:rPr>
          <w:rFonts w:eastAsiaTheme="minorEastAsia"/>
        </w:rPr>
        <w:t xml:space="preserve">also include a covering letter </w:t>
      </w:r>
      <w:r>
        <w:rPr>
          <w:rFonts w:eastAsiaTheme="minorEastAsia"/>
        </w:rPr>
        <w:t>outlining their motivation for applying for the post. Applications which are not completed on the application form provided will not be considered.</w:t>
      </w:r>
    </w:p>
    <w:p w14:paraId="73183975" w14:textId="3AA79E04" w:rsidR="00DE11CA" w:rsidRPr="00BD2608" w:rsidRDefault="00DE11CA" w:rsidP="00DE11CA">
      <w:pPr>
        <w:spacing w:after="0"/>
        <w:rPr>
          <w:rFonts w:cs="Times New Roman"/>
          <w:lang w:val="en-US"/>
        </w:rPr>
      </w:pPr>
      <w:r w:rsidRPr="00BD2608">
        <w:rPr>
          <w:lang w:val="en-US"/>
        </w:rPr>
        <w:t>Completed applications should be</w:t>
      </w:r>
      <w:r w:rsidR="00A540F9">
        <w:rPr>
          <w:lang w:val="en-US"/>
        </w:rPr>
        <w:t xml:space="preserve"> emailed to</w:t>
      </w:r>
      <w:r w:rsidRPr="00BD2608">
        <w:rPr>
          <w:lang w:val="en-US"/>
        </w:rPr>
        <w:t xml:space="preserve"> </w:t>
      </w:r>
      <w:hyperlink r:id="rId9" w:history="1">
        <w:r w:rsidR="00C54C26" w:rsidRPr="0012615D">
          <w:rPr>
            <w:rStyle w:val="Hyperlink"/>
            <w:lang w:val="en-US"/>
          </w:rPr>
          <w:t>a.gates@nhs.gdst.net</w:t>
        </w:r>
      </w:hyperlink>
      <w:r w:rsidR="00A540F9">
        <w:rPr>
          <w:lang w:val="en-US"/>
        </w:rPr>
        <w:t xml:space="preserve"> or s</w:t>
      </w:r>
      <w:r w:rsidRPr="00BD2608">
        <w:rPr>
          <w:lang w:val="en-US"/>
        </w:rPr>
        <w:t>ent to:</w:t>
      </w:r>
    </w:p>
    <w:p w14:paraId="0361213D" w14:textId="77777777" w:rsidR="00DE11CA" w:rsidRPr="00BD2608" w:rsidRDefault="00DE11CA" w:rsidP="00DE11CA">
      <w:pPr>
        <w:spacing w:after="0"/>
        <w:rPr>
          <w:lang w:val="en-US"/>
        </w:rPr>
      </w:pPr>
    </w:p>
    <w:p w14:paraId="4044CBA5" w14:textId="7CD2229A" w:rsidR="00DE11CA" w:rsidRDefault="00C54C26" w:rsidP="00DE11CA">
      <w:pPr>
        <w:spacing w:after="0"/>
        <w:rPr>
          <w:lang w:val="en-US"/>
        </w:rPr>
      </w:pPr>
      <w:proofErr w:type="spellStart"/>
      <w:r>
        <w:rPr>
          <w:lang w:val="en-US"/>
        </w:rPr>
        <w:t>Mrs</w:t>
      </w:r>
      <w:proofErr w:type="spellEnd"/>
      <w:r>
        <w:rPr>
          <w:lang w:val="en-US"/>
        </w:rPr>
        <w:t xml:space="preserve"> Anna Gates</w:t>
      </w:r>
      <w:r w:rsidR="00252777">
        <w:rPr>
          <w:lang w:val="en-US"/>
        </w:rPr>
        <w:t xml:space="preserve">, </w:t>
      </w:r>
      <w:r>
        <w:rPr>
          <w:lang w:val="en-US"/>
        </w:rPr>
        <w:t>HR Officer</w:t>
      </w:r>
    </w:p>
    <w:p w14:paraId="2A455268" w14:textId="77777777" w:rsidR="00DE11CA" w:rsidRDefault="00DE11CA" w:rsidP="00DE11CA">
      <w:pPr>
        <w:spacing w:after="0"/>
        <w:rPr>
          <w:lang w:val="en-US"/>
        </w:rPr>
      </w:pPr>
      <w:r>
        <w:rPr>
          <w:lang w:val="en-US"/>
        </w:rPr>
        <w:lastRenderedPageBreak/>
        <w:t>Northampton High School</w:t>
      </w:r>
    </w:p>
    <w:p w14:paraId="407734FA" w14:textId="77777777" w:rsidR="00DE11CA" w:rsidRDefault="00DE11CA" w:rsidP="00DE11CA">
      <w:pPr>
        <w:spacing w:after="0"/>
        <w:rPr>
          <w:lang w:val="en-US"/>
        </w:rPr>
      </w:pPr>
      <w:r>
        <w:rPr>
          <w:lang w:val="en-US"/>
        </w:rPr>
        <w:t xml:space="preserve">Newport </w:t>
      </w:r>
      <w:proofErr w:type="spellStart"/>
      <w:r>
        <w:rPr>
          <w:lang w:val="en-US"/>
        </w:rPr>
        <w:t>Pagnell</w:t>
      </w:r>
      <w:proofErr w:type="spellEnd"/>
      <w:r>
        <w:rPr>
          <w:lang w:val="en-US"/>
        </w:rPr>
        <w:t xml:space="preserve"> Road</w:t>
      </w:r>
      <w:bookmarkStart w:id="0" w:name="_GoBack"/>
      <w:bookmarkEnd w:id="0"/>
    </w:p>
    <w:p w14:paraId="5C8E887E" w14:textId="77777777" w:rsidR="00DE11CA" w:rsidRDefault="00DE11CA" w:rsidP="00DE11CA">
      <w:pPr>
        <w:spacing w:after="0"/>
        <w:rPr>
          <w:lang w:val="en-US"/>
        </w:rPr>
      </w:pPr>
      <w:r>
        <w:rPr>
          <w:lang w:val="en-US"/>
        </w:rPr>
        <w:t>Northampton</w:t>
      </w:r>
    </w:p>
    <w:p w14:paraId="63172722" w14:textId="77777777" w:rsidR="00DE11CA" w:rsidRPr="00BD2608" w:rsidRDefault="00DE11CA" w:rsidP="00DE11CA">
      <w:pPr>
        <w:spacing w:after="0"/>
        <w:rPr>
          <w:lang w:val="en-US"/>
        </w:rPr>
      </w:pPr>
      <w:r>
        <w:rPr>
          <w:lang w:val="en-US"/>
        </w:rPr>
        <w:t>NN4 6UU</w:t>
      </w:r>
    </w:p>
    <w:p w14:paraId="07341738" w14:textId="6721DF2A" w:rsidR="00DE11CA" w:rsidRPr="00BD2608" w:rsidRDefault="00DE11CA" w:rsidP="00DE11CA">
      <w:pPr>
        <w:spacing w:after="0"/>
        <w:rPr>
          <w:lang w:val="en-US"/>
        </w:rPr>
      </w:pPr>
    </w:p>
    <w:p w14:paraId="746B81F4" w14:textId="02BA0AF4" w:rsidR="00DE11CA" w:rsidRPr="00BD2608" w:rsidRDefault="00A82F92" w:rsidP="00DE11CA">
      <w:pPr>
        <w:tabs>
          <w:tab w:val="left" w:pos="6820"/>
        </w:tabs>
        <w:spacing w:after="200"/>
        <w:rPr>
          <w:rFonts w:eastAsiaTheme="minorEastAsia"/>
        </w:rPr>
      </w:pPr>
      <w:r>
        <w:rPr>
          <w:rFonts w:eastAsiaTheme="minorEastAsia"/>
        </w:rPr>
        <w:t>We aim to invite s</w:t>
      </w:r>
      <w:r w:rsidR="00DE11CA" w:rsidRPr="00BD2608">
        <w:rPr>
          <w:rFonts w:eastAsiaTheme="minorEastAsia"/>
        </w:rPr>
        <w:t>hortlisted candidates for interview</w:t>
      </w:r>
      <w:r w:rsidR="00005908">
        <w:rPr>
          <w:rFonts w:eastAsiaTheme="minorEastAsia"/>
        </w:rPr>
        <w:t xml:space="preserve"> in the</w:t>
      </w:r>
      <w:r w:rsidR="00BC30B3">
        <w:rPr>
          <w:rFonts w:eastAsiaTheme="minorEastAsia"/>
        </w:rPr>
        <w:t xml:space="preserve"> </w:t>
      </w:r>
      <w:r>
        <w:rPr>
          <w:rFonts w:eastAsiaTheme="minorEastAsia"/>
        </w:rPr>
        <w:t>week</w:t>
      </w:r>
      <w:r w:rsidR="00BC30B3">
        <w:rPr>
          <w:rFonts w:eastAsiaTheme="minorEastAsia"/>
        </w:rPr>
        <w:t xml:space="preserve"> beginning</w:t>
      </w:r>
      <w:r w:rsidR="00B10BF5">
        <w:rPr>
          <w:rFonts w:eastAsiaTheme="minorEastAsia"/>
        </w:rPr>
        <w:t xml:space="preserve"> </w:t>
      </w:r>
      <w:r>
        <w:rPr>
          <w:rFonts w:eastAsiaTheme="minorEastAsia"/>
          <w:b/>
        </w:rPr>
        <w:t xml:space="preserve">9 July </w:t>
      </w:r>
      <w:r w:rsidR="00B10BF5">
        <w:rPr>
          <w:rFonts w:eastAsiaTheme="minorEastAsia"/>
          <w:b/>
        </w:rPr>
        <w:t>2018</w:t>
      </w:r>
      <w:r w:rsidR="00DE11CA" w:rsidRPr="00BC30B3">
        <w:rPr>
          <w:rFonts w:eastAsiaTheme="minorEastAsia"/>
        </w:rPr>
        <w:t>.</w:t>
      </w:r>
      <w:r>
        <w:rPr>
          <w:rFonts w:eastAsiaTheme="minorEastAsia"/>
        </w:rPr>
        <w:t xml:space="preserve"> As part of this process</w:t>
      </w:r>
      <w:r w:rsidR="00DE11CA" w:rsidRPr="00BD2608">
        <w:rPr>
          <w:rFonts w:eastAsiaTheme="minorEastAsia"/>
        </w:rPr>
        <w:t xml:space="preserve"> </w:t>
      </w:r>
      <w:r>
        <w:rPr>
          <w:rFonts w:eastAsiaTheme="minorEastAsia"/>
        </w:rPr>
        <w:t>there will be a technical task</w:t>
      </w:r>
      <w:r w:rsidR="00BC30B3">
        <w:rPr>
          <w:rFonts w:eastAsiaTheme="minorEastAsia"/>
        </w:rPr>
        <w:t>,</w:t>
      </w:r>
      <w:r w:rsidR="00DE11CA" w:rsidRPr="00BD2608">
        <w:rPr>
          <w:rFonts w:eastAsiaTheme="minorEastAsia"/>
        </w:rPr>
        <w:t xml:space="preserve"> for which a full prior briefing will be given</w:t>
      </w:r>
      <w:r w:rsidR="00BC30B3">
        <w:rPr>
          <w:rFonts w:eastAsiaTheme="minorEastAsia"/>
        </w:rPr>
        <w:t>.</w:t>
      </w:r>
      <w:r w:rsidR="00DE11CA" w:rsidRPr="00BD2608">
        <w:rPr>
          <w:rFonts w:eastAsiaTheme="minorEastAsia"/>
        </w:rPr>
        <w:t xml:space="preserve"> </w:t>
      </w:r>
    </w:p>
    <w:p w14:paraId="5A344BAB" w14:textId="2695838C" w:rsidR="00DE11CA" w:rsidRPr="00BD2608" w:rsidRDefault="00DE11CA" w:rsidP="00DE11CA">
      <w:pPr>
        <w:rPr>
          <w:rFonts w:eastAsiaTheme="minorEastAsia"/>
        </w:rPr>
      </w:pPr>
      <w:r w:rsidRPr="00BD2608">
        <w:rPr>
          <w:rFonts w:eastAsiaTheme="minorEastAsia"/>
        </w:rPr>
        <w:t xml:space="preserve">All adults employed at the school are cleared for working with children and young people through the Disclosure &amp; Barring Service. Please see attached information regarding the Girls’ Day School Trust guidelines on the Safeguarding of Children. </w:t>
      </w:r>
    </w:p>
    <w:p w14:paraId="2347D2AA" w14:textId="669EFB6A" w:rsidR="00DE11CA" w:rsidRPr="00BD2608" w:rsidRDefault="00DE11CA" w:rsidP="00DE11CA">
      <w:pPr>
        <w:tabs>
          <w:tab w:val="left" w:pos="6820"/>
        </w:tabs>
        <w:spacing w:after="200"/>
        <w:outlineLvl w:val="0"/>
        <w:rPr>
          <w:rFonts w:eastAsiaTheme="minorEastAsia"/>
        </w:rPr>
      </w:pPr>
      <w:r w:rsidRPr="00BD2608">
        <w:rPr>
          <w:rFonts w:eastAsiaTheme="minorEastAsia"/>
        </w:rPr>
        <w:t xml:space="preserve">Further information about the school </w:t>
      </w:r>
      <w:r w:rsidR="00BD56CF">
        <w:rPr>
          <w:rFonts w:eastAsiaTheme="minorEastAsia"/>
        </w:rPr>
        <w:t xml:space="preserve">and the application form </w:t>
      </w:r>
      <w:r w:rsidRPr="00BD2608">
        <w:rPr>
          <w:rFonts w:eastAsiaTheme="minorEastAsia"/>
        </w:rPr>
        <w:t xml:space="preserve">can be found on our website at:  </w:t>
      </w:r>
      <w:hyperlink r:id="rId10" w:history="1">
        <w:r w:rsidRPr="008A259F">
          <w:rPr>
            <w:rStyle w:val="Hyperlink"/>
            <w:rFonts w:eastAsiaTheme="minorEastAsia"/>
          </w:rPr>
          <w:t>www.nhs.gdst.net</w:t>
        </w:r>
      </w:hyperlink>
    </w:p>
    <w:p w14:paraId="37D17995" w14:textId="617A8313" w:rsidR="00105152" w:rsidRDefault="00105152" w:rsidP="00DE11CA">
      <w:pPr>
        <w:shd w:val="clear" w:color="auto" w:fill="FFFFFF" w:themeFill="background1"/>
        <w:spacing w:after="0" w:line="240" w:lineRule="auto"/>
        <w:rPr>
          <w:rFonts w:eastAsiaTheme="minorEastAsia"/>
        </w:rPr>
      </w:pPr>
    </w:p>
    <w:sectPr w:rsidR="00105152" w:rsidSect="00105152">
      <w:pgSz w:w="11906" w:h="16838"/>
      <w:pgMar w:top="851"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F0ACB"/>
    <w:multiLevelType w:val="hybridMultilevel"/>
    <w:tmpl w:val="65EA5E74"/>
    <w:lvl w:ilvl="0" w:tplc="00A88CA0">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D0C90"/>
    <w:multiLevelType w:val="hybridMultilevel"/>
    <w:tmpl w:val="5F3A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0F"/>
    <w:rsid w:val="00003CB8"/>
    <w:rsid w:val="00005630"/>
    <w:rsid w:val="00005908"/>
    <w:rsid w:val="00074EE3"/>
    <w:rsid w:val="0008303D"/>
    <w:rsid w:val="00087255"/>
    <w:rsid w:val="000B7762"/>
    <w:rsid w:val="000E6138"/>
    <w:rsid w:val="000E692C"/>
    <w:rsid w:val="001004DF"/>
    <w:rsid w:val="00105152"/>
    <w:rsid w:val="00110368"/>
    <w:rsid w:val="00121D48"/>
    <w:rsid w:val="0012291E"/>
    <w:rsid w:val="001A1D5B"/>
    <w:rsid w:val="001A4E57"/>
    <w:rsid w:val="001A5760"/>
    <w:rsid w:val="001F313F"/>
    <w:rsid w:val="0020092F"/>
    <w:rsid w:val="00252777"/>
    <w:rsid w:val="00296C4E"/>
    <w:rsid w:val="002D3E2C"/>
    <w:rsid w:val="003359A9"/>
    <w:rsid w:val="00371512"/>
    <w:rsid w:val="003961C4"/>
    <w:rsid w:val="00397E0F"/>
    <w:rsid w:val="003A106F"/>
    <w:rsid w:val="003C74A8"/>
    <w:rsid w:val="003E52CE"/>
    <w:rsid w:val="00413D35"/>
    <w:rsid w:val="004160A9"/>
    <w:rsid w:val="00454773"/>
    <w:rsid w:val="00470A3C"/>
    <w:rsid w:val="004B47AC"/>
    <w:rsid w:val="004D7A89"/>
    <w:rsid w:val="0050086C"/>
    <w:rsid w:val="00532CED"/>
    <w:rsid w:val="0055402C"/>
    <w:rsid w:val="005A1025"/>
    <w:rsid w:val="005A47BA"/>
    <w:rsid w:val="0064648C"/>
    <w:rsid w:val="006B6BAC"/>
    <w:rsid w:val="006D5524"/>
    <w:rsid w:val="006E3B64"/>
    <w:rsid w:val="006F5BB7"/>
    <w:rsid w:val="00737C32"/>
    <w:rsid w:val="007D03BD"/>
    <w:rsid w:val="00805D12"/>
    <w:rsid w:val="008741D5"/>
    <w:rsid w:val="00890B1C"/>
    <w:rsid w:val="0090719F"/>
    <w:rsid w:val="0093182A"/>
    <w:rsid w:val="00956BF5"/>
    <w:rsid w:val="009764E1"/>
    <w:rsid w:val="009C1E60"/>
    <w:rsid w:val="009D1EB2"/>
    <w:rsid w:val="009D2BCD"/>
    <w:rsid w:val="00A216A0"/>
    <w:rsid w:val="00A31A0C"/>
    <w:rsid w:val="00A540F9"/>
    <w:rsid w:val="00A82F92"/>
    <w:rsid w:val="00AA5CBD"/>
    <w:rsid w:val="00AC058A"/>
    <w:rsid w:val="00AE6015"/>
    <w:rsid w:val="00B10BF5"/>
    <w:rsid w:val="00B2719B"/>
    <w:rsid w:val="00B37FBF"/>
    <w:rsid w:val="00B64574"/>
    <w:rsid w:val="00B769F0"/>
    <w:rsid w:val="00B82F7E"/>
    <w:rsid w:val="00B84D99"/>
    <w:rsid w:val="00BA7CCA"/>
    <w:rsid w:val="00BC30B3"/>
    <w:rsid w:val="00BD56CF"/>
    <w:rsid w:val="00C21F10"/>
    <w:rsid w:val="00C5171A"/>
    <w:rsid w:val="00C54C26"/>
    <w:rsid w:val="00CA7CDA"/>
    <w:rsid w:val="00CC4F8F"/>
    <w:rsid w:val="00CC6540"/>
    <w:rsid w:val="00CC79AF"/>
    <w:rsid w:val="00CD5548"/>
    <w:rsid w:val="00D00247"/>
    <w:rsid w:val="00D328E2"/>
    <w:rsid w:val="00D61833"/>
    <w:rsid w:val="00D84D83"/>
    <w:rsid w:val="00DC1677"/>
    <w:rsid w:val="00DC5167"/>
    <w:rsid w:val="00DE11CA"/>
    <w:rsid w:val="00E30BF9"/>
    <w:rsid w:val="00E33EF2"/>
    <w:rsid w:val="00E37CC8"/>
    <w:rsid w:val="00EA6447"/>
    <w:rsid w:val="00EB6D97"/>
    <w:rsid w:val="00EC11B5"/>
    <w:rsid w:val="00EE108C"/>
    <w:rsid w:val="00EF032A"/>
    <w:rsid w:val="00F03A04"/>
    <w:rsid w:val="00F258D5"/>
    <w:rsid w:val="00F47491"/>
    <w:rsid w:val="00F60CDF"/>
    <w:rsid w:val="00F619E3"/>
    <w:rsid w:val="00F741B7"/>
    <w:rsid w:val="00FB5ED9"/>
    <w:rsid w:val="00FD77A8"/>
    <w:rsid w:val="314D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1D8D32"/>
  <w15:docId w15:val="{86D516EE-0B29-4149-A6EF-2E745552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3D3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13D35"/>
    <w:rPr>
      <w:rFonts w:ascii="Calibri" w:hAnsi="Calibri"/>
      <w:szCs w:val="21"/>
    </w:rPr>
  </w:style>
  <w:style w:type="paragraph" w:styleId="ListParagraph">
    <w:name w:val="List Paragraph"/>
    <w:basedOn w:val="Normal"/>
    <w:uiPriority w:val="34"/>
    <w:qFormat/>
    <w:rsid w:val="00CA7CDA"/>
    <w:pPr>
      <w:ind w:left="720"/>
      <w:contextualSpacing/>
    </w:pPr>
  </w:style>
  <w:style w:type="character" w:styleId="Hyperlink">
    <w:name w:val="Hyperlink"/>
    <w:basedOn w:val="DefaultParagraphFont"/>
    <w:rsid w:val="00DE11CA"/>
    <w:rPr>
      <w:color w:val="0000FF"/>
      <w:u w:val="single"/>
    </w:rPr>
  </w:style>
  <w:style w:type="paragraph" w:styleId="BalloonText">
    <w:name w:val="Balloon Text"/>
    <w:basedOn w:val="Normal"/>
    <w:link w:val="BalloonTextChar"/>
    <w:uiPriority w:val="99"/>
    <w:semiHidden/>
    <w:unhideWhenUsed/>
    <w:rsid w:val="00E3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89910">
      <w:bodyDiv w:val="1"/>
      <w:marLeft w:val="0"/>
      <w:marRight w:val="0"/>
      <w:marTop w:val="0"/>
      <w:marBottom w:val="0"/>
      <w:divBdr>
        <w:top w:val="none" w:sz="0" w:space="0" w:color="auto"/>
        <w:left w:val="none" w:sz="0" w:space="0" w:color="auto"/>
        <w:bottom w:val="none" w:sz="0" w:space="0" w:color="auto"/>
        <w:right w:val="none" w:sz="0" w:space="0" w:color="auto"/>
      </w:divBdr>
      <w:divsChild>
        <w:div w:id="1335692900">
          <w:marLeft w:val="0"/>
          <w:marRight w:val="0"/>
          <w:marTop w:val="0"/>
          <w:marBottom w:val="0"/>
          <w:divBdr>
            <w:top w:val="none" w:sz="0" w:space="0" w:color="auto"/>
            <w:left w:val="none" w:sz="0" w:space="0" w:color="auto"/>
            <w:bottom w:val="none" w:sz="0" w:space="0" w:color="auto"/>
            <w:right w:val="none" w:sz="0" w:space="0" w:color="auto"/>
          </w:divBdr>
          <w:divsChild>
            <w:div w:id="380861990">
              <w:marLeft w:val="0"/>
              <w:marRight w:val="0"/>
              <w:marTop w:val="0"/>
              <w:marBottom w:val="0"/>
              <w:divBdr>
                <w:top w:val="none" w:sz="0" w:space="0" w:color="auto"/>
                <w:left w:val="none" w:sz="0" w:space="0" w:color="auto"/>
                <w:bottom w:val="none" w:sz="0" w:space="0" w:color="auto"/>
                <w:right w:val="none" w:sz="0" w:space="0" w:color="auto"/>
              </w:divBdr>
              <w:divsChild>
                <w:div w:id="1711299170">
                  <w:marLeft w:val="0"/>
                  <w:marRight w:val="0"/>
                  <w:marTop w:val="0"/>
                  <w:marBottom w:val="0"/>
                  <w:divBdr>
                    <w:top w:val="none" w:sz="0" w:space="0" w:color="auto"/>
                    <w:left w:val="none" w:sz="0" w:space="0" w:color="auto"/>
                    <w:bottom w:val="none" w:sz="0" w:space="0" w:color="auto"/>
                    <w:right w:val="none" w:sz="0" w:space="0" w:color="auto"/>
                  </w:divBdr>
                  <w:divsChild>
                    <w:div w:id="153643648">
                      <w:marLeft w:val="0"/>
                      <w:marRight w:val="0"/>
                      <w:marTop w:val="0"/>
                      <w:marBottom w:val="0"/>
                      <w:divBdr>
                        <w:top w:val="none" w:sz="0" w:space="0" w:color="auto"/>
                        <w:left w:val="none" w:sz="0" w:space="0" w:color="auto"/>
                        <w:bottom w:val="none" w:sz="0" w:space="0" w:color="auto"/>
                        <w:right w:val="none" w:sz="0" w:space="0" w:color="auto"/>
                      </w:divBdr>
                      <w:divsChild>
                        <w:div w:id="599526688">
                          <w:marLeft w:val="0"/>
                          <w:marRight w:val="0"/>
                          <w:marTop w:val="0"/>
                          <w:marBottom w:val="0"/>
                          <w:divBdr>
                            <w:top w:val="none" w:sz="0" w:space="0" w:color="auto"/>
                            <w:left w:val="none" w:sz="0" w:space="0" w:color="auto"/>
                            <w:bottom w:val="none" w:sz="0" w:space="0" w:color="auto"/>
                            <w:right w:val="none" w:sz="0" w:space="0" w:color="auto"/>
                          </w:divBdr>
                          <w:divsChild>
                            <w:div w:id="1725180315">
                              <w:marLeft w:val="0"/>
                              <w:marRight w:val="0"/>
                              <w:marTop w:val="0"/>
                              <w:marBottom w:val="0"/>
                              <w:divBdr>
                                <w:top w:val="none" w:sz="0" w:space="0" w:color="EAEAEA"/>
                                <w:left w:val="none" w:sz="0" w:space="0" w:color="EAEAEA"/>
                                <w:bottom w:val="single" w:sz="6" w:space="15" w:color="EAEAEA"/>
                                <w:right w:val="none" w:sz="0" w:space="0" w:color="EAEAEA"/>
                              </w:divBdr>
                              <w:divsChild>
                                <w:div w:id="729765213">
                                  <w:marLeft w:val="930"/>
                                  <w:marRight w:val="0"/>
                                  <w:marTop w:val="180"/>
                                  <w:marBottom w:val="0"/>
                                  <w:divBdr>
                                    <w:top w:val="none" w:sz="0" w:space="0" w:color="auto"/>
                                    <w:left w:val="none" w:sz="0" w:space="0" w:color="auto"/>
                                    <w:bottom w:val="none" w:sz="0" w:space="0" w:color="auto"/>
                                    <w:right w:val="none" w:sz="0" w:space="0" w:color="auto"/>
                                  </w:divBdr>
                                  <w:divsChild>
                                    <w:div w:id="2097436903">
                                      <w:marLeft w:val="0"/>
                                      <w:marRight w:val="0"/>
                                      <w:marTop w:val="0"/>
                                      <w:marBottom w:val="0"/>
                                      <w:divBdr>
                                        <w:top w:val="none" w:sz="0" w:space="0" w:color="auto"/>
                                        <w:left w:val="none" w:sz="0" w:space="0" w:color="auto"/>
                                        <w:bottom w:val="none" w:sz="0" w:space="0" w:color="auto"/>
                                        <w:right w:val="none" w:sz="0" w:space="0" w:color="auto"/>
                                      </w:divBdr>
                                      <w:divsChild>
                                        <w:div w:id="1880623758">
                                          <w:marLeft w:val="0"/>
                                          <w:marRight w:val="0"/>
                                          <w:marTop w:val="0"/>
                                          <w:marBottom w:val="0"/>
                                          <w:divBdr>
                                            <w:top w:val="none" w:sz="0" w:space="0" w:color="auto"/>
                                            <w:left w:val="none" w:sz="0" w:space="0" w:color="auto"/>
                                            <w:bottom w:val="none" w:sz="0" w:space="0" w:color="auto"/>
                                            <w:right w:val="none" w:sz="0" w:space="0" w:color="auto"/>
                                          </w:divBdr>
                                          <w:divsChild>
                                            <w:div w:id="1565024476">
                                              <w:marLeft w:val="0"/>
                                              <w:marRight w:val="0"/>
                                              <w:marTop w:val="0"/>
                                              <w:marBottom w:val="0"/>
                                              <w:divBdr>
                                                <w:top w:val="none" w:sz="0" w:space="0" w:color="auto"/>
                                                <w:left w:val="none" w:sz="0" w:space="0" w:color="auto"/>
                                                <w:bottom w:val="none" w:sz="0" w:space="0" w:color="auto"/>
                                                <w:right w:val="none" w:sz="0" w:space="0" w:color="auto"/>
                                              </w:divBdr>
                                              <w:divsChild>
                                                <w:div w:id="540360978">
                                                  <w:marLeft w:val="0"/>
                                                  <w:marRight w:val="0"/>
                                                  <w:marTop w:val="0"/>
                                                  <w:marBottom w:val="0"/>
                                                  <w:divBdr>
                                                    <w:top w:val="none" w:sz="0" w:space="0" w:color="auto"/>
                                                    <w:left w:val="none" w:sz="0" w:space="0" w:color="auto"/>
                                                    <w:bottom w:val="none" w:sz="0" w:space="0" w:color="auto"/>
                                                    <w:right w:val="none" w:sz="0" w:space="0" w:color="auto"/>
                                                  </w:divBdr>
                                                  <w:divsChild>
                                                    <w:div w:id="1101145452">
                                                      <w:marLeft w:val="0"/>
                                                      <w:marRight w:val="0"/>
                                                      <w:marTop w:val="0"/>
                                                      <w:marBottom w:val="0"/>
                                                      <w:divBdr>
                                                        <w:top w:val="none" w:sz="0" w:space="0" w:color="auto"/>
                                                        <w:left w:val="none" w:sz="0" w:space="0" w:color="auto"/>
                                                        <w:bottom w:val="none" w:sz="0" w:space="0" w:color="auto"/>
                                                        <w:right w:val="none" w:sz="0" w:space="0" w:color="auto"/>
                                                      </w:divBdr>
                                                      <w:divsChild>
                                                        <w:div w:id="45837221">
                                                          <w:marLeft w:val="0"/>
                                                          <w:marRight w:val="0"/>
                                                          <w:marTop w:val="0"/>
                                                          <w:marBottom w:val="0"/>
                                                          <w:divBdr>
                                                            <w:top w:val="none" w:sz="0" w:space="0" w:color="auto"/>
                                                            <w:left w:val="none" w:sz="0" w:space="0" w:color="auto"/>
                                                            <w:bottom w:val="none" w:sz="0" w:space="0" w:color="auto"/>
                                                            <w:right w:val="none" w:sz="0" w:space="0" w:color="auto"/>
                                                          </w:divBdr>
                                                          <w:divsChild>
                                                            <w:div w:id="1768890380">
                                                              <w:marLeft w:val="0"/>
                                                              <w:marRight w:val="0"/>
                                                              <w:marTop w:val="0"/>
                                                              <w:marBottom w:val="0"/>
                                                              <w:divBdr>
                                                                <w:top w:val="none" w:sz="0" w:space="0" w:color="auto"/>
                                                                <w:left w:val="none" w:sz="0" w:space="0" w:color="auto"/>
                                                                <w:bottom w:val="none" w:sz="0" w:space="0" w:color="auto"/>
                                                                <w:right w:val="none" w:sz="0" w:space="0" w:color="auto"/>
                                                              </w:divBdr>
                                                              <w:divsChild>
                                                                <w:div w:id="1984265412">
                                                                  <w:marLeft w:val="0"/>
                                                                  <w:marRight w:val="0"/>
                                                                  <w:marTop w:val="0"/>
                                                                  <w:marBottom w:val="200"/>
                                                                  <w:divBdr>
                                                                    <w:top w:val="none" w:sz="0" w:space="0" w:color="auto"/>
                                                                    <w:left w:val="none" w:sz="0" w:space="0" w:color="auto"/>
                                                                    <w:bottom w:val="none" w:sz="0" w:space="0" w:color="auto"/>
                                                                    <w:right w:val="none" w:sz="0" w:space="0" w:color="auto"/>
                                                                  </w:divBdr>
                                                                </w:div>
                                                                <w:div w:id="233928449">
                                                                  <w:marLeft w:val="0"/>
                                                                  <w:marRight w:val="0"/>
                                                                  <w:marTop w:val="0"/>
                                                                  <w:marBottom w:val="200"/>
                                                                  <w:divBdr>
                                                                    <w:top w:val="none" w:sz="0" w:space="0" w:color="auto"/>
                                                                    <w:left w:val="none" w:sz="0" w:space="0" w:color="auto"/>
                                                                    <w:bottom w:val="none" w:sz="0" w:space="0" w:color="auto"/>
                                                                    <w:right w:val="none" w:sz="0" w:space="0" w:color="auto"/>
                                                                  </w:divBdr>
                                                                </w:div>
                                                                <w:div w:id="11494090">
                                                                  <w:marLeft w:val="0"/>
                                                                  <w:marRight w:val="0"/>
                                                                  <w:marTop w:val="0"/>
                                                                  <w:marBottom w:val="0"/>
                                                                  <w:divBdr>
                                                                    <w:top w:val="none" w:sz="0" w:space="0" w:color="auto"/>
                                                                    <w:left w:val="none" w:sz="0" w:space="0" w:color="auto"/>
                                                                    <w:bottom w:val="none" w:sz="0" w:space="0" w:color="auto"/>
                                                                    <w:right w:val="none" w:sz="0" w:space="0" w:color="auto"/>
                                                                  </w:divBdr>
                                                                </w:div>
                                                                <w:div w:id="2110853012">
                                                                  <w:marLeft w:val="0"/>
                                                                  <w:marRight w:val="0"/>
                                                                  <w:marTop w:val="0"/>
                                                                  <w:marBottom w:val="0"/>
                                                                  <w:divBdr>
                                                                    <w:top w:val="none" w:sz="0" w:space="0" w:color="auto"/>
                                                                    <w:left w:val="none" w:sz="0" w:space="0" w:color="auto"/>
                                                                    <w:bottom w:val="none" w:sz="0" w:space="0" w:color="auto"/>
                                                                    <w:right w:val="none" w:sz="0" w:space="0" w:color="auto"/>
                                                                  </w:divBdr>
                                                                </w:div>
                                                                <w:div w:id="668336740">
                                                                  <w:marLeft w:val="0"/>
                                                                  <w:marRight w:val="0"/>
                                                                  <w:marTop w:val="0"/>
                                                                  <w:marBottom w:val="200"/>
                                                                  <w:divBdr>
                                                                    <w:top w:val="none" w:sz="0" w:space="0" w:color="auto"/>
                                                                    <w:left w:val="none" w:sz="0" w:space="0" w:color="auto"/>
                                                                    <w:bottom w:val="none" w:sz="0" w:space="0" w:color="auto"/>
                                                                    <w:right w:val="none" w:sz="0" w:space="0" w:color="auto"/>
                                                                  </w:divBdr>
                                                                </w:div>
                                                                <w:div w:id="826284627">
                                                                  <w:marLeft w:val="0"/>
                                                                  <w:marRight w:val="0"/>
                                                                  <w:marTop w:val="0"/>
                                                                  <w:marBottom w:val="0"/>
                                                                  <w:divBdr>
                                                                    <w:top w:val="none" w:sz="0" w:space="0" w:color="auto"/>
                                                                    <w:left w:val="none" w:sz="0" w:space="0" w:color="auto"/>
                                                                    <w:bottom w:val="none" w:sz="0" w:space="0" w:color="auto"/>
                                                                    <w:right w:val="none" w:sz="0" w:space="0" w:color="auto"/>
                                                                  </w:divBdr>
                                                                </w:div>
                                                                <w:div w:id="1752046462">
                                                                  <w:marLeft w:val="0"/>
                                                                  <w:marRight w:val="0"/>
                                                                  <w:marTop w:val="0"/>
                                                                  <w:marBottom w:val="0"/>
                                                                  <w:divBdr>
                                                                    <w:top w:val="none" w:sz="0" w:space="0" w:color="auto"/>
                                                                    <w:left w:val="none" w:sz="0" w:space="0" w:color="auto"/>
                                                                    <w:bottom w:val="none" w:sz="0" w:space="0" w:color="auto"/>
                                                                    <w:right w:val="none" w:sz="0" w:space="0" w:color="auto"/>
                                                                  </w:divBdr>
                                                                </w:div>
                                                                <w:div w:id="1181898942">
                                                                  <w:marLeft w:val="0"/>
                                                                  <w:marRight w:val="0"/>
                                                                  <w:marTop w:val="0"/>
                                                                  <w:marBottom w:val="0"/>
                                                                  <w:divBdr>
                                                                    <w:top w:val="none" w:sz="0" w:space="0" w:color="auto"/>
                                                                    <w:left w:val="none" w:sz="0" w:space="0" w:color="auto"/>
                                                                    <w:bottom w:val="none" w:sz="0" w:space="0" w:color="auto"/>
                                                                    <w:right w:val="none" w:sz="0" w:space="0" w:color="auto"/>
                                                                  </w:divBdr>
                                                                </w:div>
                                                                <w:div w:id="563874986">
                                                                  <w:marLeft w:val="0"/>
                                                                  <w:marRight w:val="0"/>
                                                                  <w:marTop w:val="0"/>
                                                                  <w:marBottom w:val="0"/>
                                                                  <w:divBdr>
                                                                    <w:top w:val="none" w:sz="0" w:space="0" w:color="auto"/>
                                                                    <w:left w:val="none" w:sz="0" w:space="0" w:color="auto"/>
                                                                    <w:bottom w:val="none" w:sz="0" w:space="0" w:color="auto"/>
                                                                    <w:right w:val="none" w:sz="0" w:space="0" w:color="auto"/>
                                                                  </w:divBdr>
                                                                </w:div>
                                                                <w:div w:id="1846552569">
                                                                  <w:marLeft w:val="0"/>
                                                                  <w:marRight w:val="0"/>
                                                                  <w:marTop w:val="0"/>
                                                                  <w:marBottom w:val="0"/>
                                                                  <w:divBdr>
                                                                    <w:top w:val="none" w:sz="0" w:space="0" w:color="auto"/>
                                                                    <w:left w:val="none" w:sz="0" w:space="0" w:color="auto"/>
                                                                    <w:bottom w:val="none" w:sz="0" w:space="0" w:color="auto"/>
                                                                    <w:right w:val="none" w:sz="0" w:space="0" w:color="auto"/>
                                                                  </w:divBdr>
                                                                </w:div>
                                                                <w:div w:id="476145838">
                                                                  <w:marLeft w:val="0"/>
                                                                  <w:marRight w:val="0"/>
                                                                  <w:marTop w:val="0"/>
                                                                  <w:marBottom w:val="0"/>
                                                                  <w:divBdr>
                                                                    <w:top w:val="none" w:sz="0" w:space="0" w:color="auto"/>
                                                                    <w:left w:val="none" w:sz="0" w:space="0" w:color="auto"/>
                                                                    <w:bottom w:val="none" w:sz="0" w:space="0" w:color="auto"/>
                                                                    <w:right w:val="none" w:sz="0" w:space="0" w:color="auto"/>
                                                                  </w:divBdr>
                                                                </w:div>
                                                                <w:div w:id="58330790">
                                                                  <w:marLeft w:val="0"/>
                                                                  <w:marRight w:val="0"/>
                                                                  <w:marTop w:val="0"/>
                                                                  <w:marBottom w:val="0"/>
                                                                  <w:divBdr>
                                                                    <w:top w:val="none" w:sz="0" w:space="0" w:color="auto"/>
                                                                    <w:left w:val="none" w:sz="0" w:space="0" w:color="auto"/>
                                                                    <w:bottom w:val="none" w:sz="0" w:space="0" w:color="auto"/>
                                                                    <w:right w:val="none" w:sz="0" w:space="0" w:color="auto"/>
                                                                  </w:divBdr>
                                                                </w:div>
                                                                <w:div w:id="2057925859">
                                                                  <w:marLeft w:val="0"/>
                                                                  <w:marRight w:val="0"/>
                                                                  <w:marTop w:val="0"/>
                                                                  <w:marBottom w:val="0"/>
                                                                  <w:divBdr>
                                                                    <w:top w:val="none" w:sz="0" w:space="0" w:color="auto"/>
                                                                    <w:left w:val="none" w:sz="0" w:space="0" w:color="auto"/>
                                                                    <w:bottom w:val="none" w:sz="0" w:space="0" w:color="auto"/>
                                                                    <w:right w:val="none" w:sz="0" w:space="0" w:color="auto"/>
                                                                  </w:divBdr>
                                                                </w:div>
                                                                <w:div w:id="1638678745">
                                                                  <w:marLeft w:val="0"/>
                                                                  <w:marRight w:val="0"/>
                                                                  <w:marTop w:val="0"/>
                                                                  <w:marBottom w:val="0"/>
                                                                  <w:divBdr>
                                                                    <w:top w:val="none" w:sz="0" w:space="0" w:color="auto"/>
                                                                    <w:left w:val="none" w:sz="0" w:space="0" w:color="auto"/>
                                                                    <w:bottom w:val="none" w:sz="0" w:space="0" w:color="auto"/>
                                                                    <w:right w:val="none" w:sz="0" w:space="0" w:color="auto"/>
                                                                  </w:divBdr>
                                                                </w:div>
                                                                <w:div w:id="1856725816">
                                                                  <w:marLeft w:val="0"/>
                                                                  <w:marRight w:val="0"/>
                                                                  <w:marTop w:val="0"/>
                                                                  <w:marBottom w:val="0"/>
                                                                  <w:divBdr>
                                                                    <w:top w:val="none" w:sz="0" w:space="0" w:color="auto"/>
                                                                    <w:left w:val="none" w:sz="0" w:space="0" w:color="auto"/>
                                                                    <w:bottom w:val="none" w:sz="0" w:space="0" w:color="auto"/>
                                                                    <w:right w:val="none" w:sz="0" w:space="0" w:color="auto"/>
                                                                  </w:divBdr>
                                                                </w:div>
                                                                <w:div w:id="221061431">
                                                                  <w:marLeft w:val="0"/>
                                                                  <w:marRight w:val="0"/>
                                                                  <w:marTop w:val="0"/>
                                                                  <w:marBottom w:val="0"/>
                                                                  <w:divBdr>
                                                                    <w:top w:val="none" w:sz="0" w:space="0" w:color="auto"/>
                                                                    <w:left w:val="none" w:sz="0" w:space="0" w:color="auto"/>
                                                                    <w:bottom w:val="none" w:sz="0" w:space="0" w:color="auto"/>
                                                                    <w:right w:val="none" w:sz="0" w:space="0" w:color="auto"/>
                                                                  </w:divBdr>
                                                                </w:div>
                                                                <w:div w:id="1244872968">
                                                                  <w:marLeft w:val="0"/>
                                                                  <w:marRight w:val="0"/>
                                                                  <w:marTop w:val="0"/>
                                                                  <w:marBottom w:val="0"/>
                                                                  <w:divBdr>
                                                                    <w:top w:val="none" w:sz="0" w:space="0" w:color="auto"/>
                                                                    <w:left w:val="none" w:sz="0" w:space="0" w:color="auto"/>
                                                                    <w:bottom w:val="none" w:sz="0" w:space="0" w:color="auto"/>
                                                                    <w:right w:val="none" w:sz="0" w:space="0" w:color="auto"/>
                                                                  </w:divBdr>
                                                                </w:div>
                                                                <w:div w:id="1625503784">
                                                                  <w:marLeft w:val="0"/>
                                                                  <w:marRight w:val="0"/>
                                                                  <w:marTop w:val="0"/>
                                                                  <w:marBottom w:val="0"/>
                                                                  <w:divBdr>
                                                                    <w:top w:val="none" w:sz="0" w:space="0" w:color="auto"/>
                                                                    <w:left w:val="none" w:sz="0" w:space="0" w:color="auto"/>
                                                                    <w:bottom w:val="none" w:sz="0" w:space="0" w:color="auto"/>
                                                                    <w:right w:val="none" w:sz="0" w:space="0" w:color="auto"/>
                                                                  </w:divBdr>
                                                                </w:div>
                                                                <w:div w:id="1860779003">
                                                                  <w:marLeft w:val="0"/>
                                                                  <w:marRight w:val="0"/>
                                                                  <w:marTop w:val="0"/>
                                                                  <w:marBottom w:val="0"/>
                                                                  <w:divBdr>
                                                                    <w:top w:val="none" w:sz="0" w:space="0" w:color="auto"/>
                                                                    <w:left w:val="none" w:sz="0" w:space="0" w:color="auto"/>
                                                                    <w:bottom w:val="none" w:sz="0" w:space="0" w:color="auto"/>
                                                                    <w:right w:val="none" w:sz="0" w:space="0" w:color="auto"/>
                                                                  </w:divBdr>
                                                                </w:div>
                                                                <w:div w:id="852187052">
                                                                  <w:marLeft w:val="0"/>
                                                                  <w:marRight w:val="0"/>
                                                                  <w:marTop w:val="0"/>
                                                                  <w:marBottom w:val="200"/>
                                                                  <w:divBdr>
                                                                    <w:top w:val="none" w:sz="0" w:space="0" w:color="auto"/>
                                                                    <w:left w:val="none" w:sz="0" w:space="0" w:color="auto"/>
                                                                    <w:bottom w:val="none" w:sz="0" w:space="0" w:color="auto"/>
                                                                    <w:right w:val="none" w:sz="0" w:space="0" w:color="auto"/>
                                                                  </w:divBdr>
                                                                </w:div>
                                                                <w:div w:id="34353193">
                                                                  <w:marLeft w:val="0"/>
                                                                  <w:marRight w:val="0"/>
                                                                  <w:marTop w:val="0"/>
                                                                  <w:marBottom w:val="200"/>
                                                                  <w:divBdr>
                                                                    <w:top w:val="none" w:sz="0" w:space="0" w:color="auto"/>
                                                                    <w:left w:val="none" w:sz="0" w:space="0" w:color="auto"/>
                                                                    <w:bottom w:val="none" w:sz="0" w:space="0" w:color="auto"/>
                                                                    <w:right w:val="none" w:sz="0" w:space="0" w:color="auto"/>
                                                                  </w:divBdr>
                                                                </w:div>
                                                                <w:div w:id="688482871">
                                                                  <w:marLeft w:val="0"/>
                                                                  <w:marRight w:val="0"/>
                                                                  <w:marTop w:val="0"/>
                                                                  <w:marBottom w:val="200"/>
                                                                  <w:divBdr>
                                                                    <w:top w:val="none" w:sz="0" w:space="0" w:color="auto"/>
                                                                    <w:left w:val="none" w:sz="0" w:space="0" w:color="auto"/>
                                                                    <w:bottom w:val="none" w:sz="0" w:space="0" w:color="auto"/>
                                                                    <w:right w:val="none" w:sz="0" w:space="0" w:color="auto"/>
                                                                  </w:divBdr>
                                                                </w:div>
                                                                <w:div w:id="1674144797">
                                                                  <w:marLeft w:val="0"/>
                                                                  <w:marRight w:val="0"/>
                                                                  <w:marTop w:val="0"/>
                                                                  <w:marBottom w:val="200"/>
                                                                  <w:divBdr>
                                                                    <w:top w:val="none" w:sz="0" w:space="0" w:color="auto"/>
                                                                    <w:left w:val="none" w:sz="0" w:space="0" w:color="auto"/>
                                                                    <w:bottom w:val="none" w:sz="0" w:space="0" w:color="auto"/>
                                                                    <w:right w:val="none" w:sz="0" w:space="0" w:color="auto"/>
                                                                  </w:divBdr>
                                                                </w:div>
                                                                <w:div w:id="718549429">
                                                                  <w:marLeft w:val="0"/>
                                                                  <w:marRight w:val="0"/>
                                                                  <w:marTop w:val="0"/>
                                                                  <w:marBottom w:val="200"/>
                                                                  <w:divBdr>
                                                                    <w:top w:val="none" w:sz="0" w:space="0" w:color="auto"/>
                                                                    <w:left w:val="none" w:sz="0" w:space="0" w:color="auto"/>
                                                                    <w:bottom w:val="none" w:sz="0" w:space="0" w:color="auto"/>
                                                                    <w:right w:val="none" w:sz="0" w:space="0" w:color="auto"/>
                                                                  </w:divBdr>
                                                                </w:div>
                                                                <w:div w:id="356616">
                                                                  <w:marLeft w:val="0"/>
                                                                  <w:marRight w:val="0"/>
                                                                  <w:marTop w:val="0"/>
                                                                  <w:marBottom w:val="200"/>
                                                                  <w:divBdr>
                                                                    <w:top w:val="none" w:sz="0" w:space="0" w:color="auto"/>
                                                                    <w:left w:val="none" w:sz="0" w:space="0" w:color="auto"/>
                                                                    <w:bottom w:val="none" w:sz="0" w:space="0" w:color="auto"/>
                                                                    <w:right w:val="none" w:sz="0" w:space="0" w:color="auto"/>
                                                                  </w:divBdr>
                                                                </w:div>
                                                                <w:div w:id="1943802215">
                                                                  <w:marLeft w:val="0"/>
                                                                  <w:marRight w:val="0"/>
                                                                  <w:marTop w:val="0"/>
                                                                  <w:marBottom w:val="200"/>
                                                                  <w:divBdr>
                                                                    <w:top w:val="none" w:sz="0" w:space="0" w:color="auto"/>
                                                                    <w:left w:val="none" w:sz="0" w:space="0" w:color="auto"/>
                                                                    <w:bottom w:val="none" w:sz="0" w:space="0" w:color="auto"/>
                                                                    <w:right w:val="none" w:sz="0" w:space="0" w:color="auto"/>
                                                                  </w:divBdr>
                                                                </w:div>
                                                                <w:div w:id="820119373">
                                                                  <w:marLeft w:val="0"/>
                                                                  <w:marRight w:val="0"/>
                                                                  <w:marTop w:val="0"/>
                                                                  <w:marBottom w:val="0"/>
                                                                  <w:divBdr>
                                                                    <w:top w:val="none" w:sz="0" w:space="0" w:color="auto"/>
                                                                    <w:left w:val="none" w:sz="0" w:space="0" w:color="auto"/>
                                                                    <w:bottom w:val="none" w:sz="0" w:space="0" w:color="auto"/>
                                                                    <w:right w:val="none" w:sz="0" w:space="0" w:color="auto"/>
                                                                  </w:divBdr>
                                                                </w:div>
                                                                <w:div w:id="506141519">
                                                                  <w:marLeft w:val="0"/>
                                                                  <w:marRight w:val="0"/>
                                                                  <w:marTop w:val="0"/>
                                                                  <w:marBottom w:val="0"/>
                                                                  <w:divBdr>
                                                                    <w:top w:val="none" w:sz="0" w:space="0" w:color="auto"/>
                                                                    <w:left w:val="none" w:sz="0" w:space="0" w:color="auto"/>
                                                                    <w:bottom w:val="none" w:sz="0" w:space="0" w:color="auto"/>
                                                                    <w:right w:val="none" w:sz="0" w:space="0" w:color="auto"/>
                                                                  </w:divBdr>
                                                                </w:div>
                                                                <w:div w:id="641737435">
                                                                  <w:marLeft w:val="0"/>
                                                                  <w:marRight w:val="0"/>
                                                                  <w:marTop w:val="0"/>
                                                                  <w:marBottom w:val="0"/>
                                                                  <w:divBdr>
                                                                    <w:top w:val="none" w:sz="0" w:space="0" w:color="auto"/>
                                                                    <w:left w:val="none" w:sz="0" w:space="0" w:color="auto"/>
                                                                    <w:bottom w:val="none" w:sz="0" w:space="0" w:color="auto"/>
                                                                    <w:right w:val="none" w:sz="0" w:space="0" w:color="auto"/>
                                                                  </w:divBdr>
                                                                </w:div>
                                                                <w:div w:id="1159151870">
                                                                  <w:marLeft w:val="0"/>
                                                                  <w:marRight w:val="0"/>
                                                                  <w:marTop w:val="0"/>
                                                                  <w:marBottom w:val="0"/>
                                                                  <w:divBdr>
                                                                    <w:top w:val="none" w:sz="0" w:space="0" w:color="auto"/>
                                                                    <w:left w:val="none" w:sz="0" w:space="0" w:color="auto"/>
                                                                    <w:bottom w:val="none" w:sz="0" w:space="0" w:color="auto"/>
                                                                    <w:right w:val="none" w:sz="0" w:space="0" w:color="auto"/>
                                                                  </w:divBdr>
                                                                </w:div>
                                                                <w:div w:id="1780569395">
                                                                  <w:marLeft w:val="0"/>
                                                                  <w:marRight w:val="0"/>
                                                                  <w:marTop w:val="0"/>
                                                                  <w:marBottom w:val="0"/>
                                                                  <w:divBdr>
                                                                    <w:top w:val="none" w:sz="0" w:space="0" w:color="auto"/>
                                                                    <w:left w:val="none" w:sz="0" w:space="0" w:color="auto"/>
                                                                    <w:bottom w:val="none" w:sz="0" w:space="0" w:color="auto"/>
                                                                    <w:right w:val="none" w:sz="0" w:space="0" w:color="auto"/>
                                                                  </w:divBdr>
                                                                </w:div>
                                                                <w:div w:id="456997225">
                                                                  <w:marLeft w:val="0"/>
                                                                  <w:marRight w:val="0"/>
                                                                  <w:marTop w:val="0"/>
                                                                  <w:marBottom w:val="0"/>
                                                                  <w:divBdr>
                                                                    <w:top w:val="none" w:sz="0" w:space="0" w:color="auto"/>
                                                                    <w:left w:val="none" w:sz="0" w:space="0" w:color="auto"/>
                                                                    <w:bottom w:val="none" w:sz="0" w:space="0" w:color="auto"/>
                                                                    <w:right w:val="none" w:sz="0" w:space="0" w:color="auto"/>
                                                                  </w:divBdr>
                                                                </w:div>
                                                                <w:div w:id="272128494">
                                                                  <w:marLeft w:val="0"/>
                                                                  <w:marRight w:val="0"/>
                                                                  <w:marTop w:val="0"/>
                                                                  <w:marBottom w:val="0"/>
                                                                  <w:divBdr>
                                                                    <w:top w:val="none" w:sz="0" w:space="0" w:color="auto"/>
                                                                    <w:left w:val="none" w:sz="0" w:space="0" w:color="auto"/>
                                                                    <w:bottom w:val="none" w:sz="0" w:space="0" w:color="auto"/>
                                                                    <w:right w:val="none" w:sz="0" w:space="0" w:color="auto"/>
                                                                  </w:divBdr>
                                                                </w:div>
                                                                <w:div w:id="517933587">
                                                                  <w:marLeft w:val="0"/>
                                                                  <w:marRight w:val="0"/>
                                                                  <w:marTop w:val="0"/>
                                                                  <w:marBottom w:val="0"/>
                                                                  <w:divBdr>
                                                                    <w:top w:val="none" w:sz="0" w:space="0" w:color="auto"/>
                                                                    <w:left w:val="none" w:sz="0" w:space="0" w:color="auto"/>
                                                                    <w:bottom w:val="none" w:sz="0" w:space="0" w:color="auto"/>
                                                                    <w:right w:val="none" w:sz="0" w:space="0" w:color="auto"/>
                                                                  </w:divBdr>
                                                                </w:div>
                                                                <w:div w:id="799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9210790">
              <w:marLeft w:val="0"/>
              <w:marRight w:val="0"/>
              <w:marTop w:val="0"/>
              <w:marBottom w:val="0"/>
              <w:divBdr>
                <w:top w:val="none" w:sz="0" w:space="0" w:color="auto"/>
                <w:left w:val="none" w:sz="0" w:space="0" w:color="auto"/>
                <w:bottom w:val="none" w:sz="0" w:space="0" w:color="auto"/>
                <w:right w:val="none" w:sz="0" w:space="0" w:color="auto"/>
              </w:divBdr>
              <w:divsChild>
                <w:div w:id="7108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dst.net/careers/rewards-and-benefit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hs.gdst.net" TargetMode="External"/><Relationship Id="rId4" Type="http://schemas.openxmlformats.org/officeDocument/2006/relationships/webSettings" Target="webSettings.xml"/><Relationship Id="rId9" Type="http://schemas.openxmlformats.org/officeDocument/2006/relationships/hyperlink" Target="mailto:a.gates@nhs.gd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6838</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Deborah (NHS staff)</dc:creator>
  <cp:lastModifiedBy>Gates, Anna (NHS Staff)</cp:lastModifiedBy>
  <cp:revision>2</cp:revision>
  <cp:lastPrinted>2018-06-21T13:53:00Z</cp:lastPrinted>
  <dcterms:created xsi:type="dcterms:W3CDTF">2018-06-21T13:57:00Z</dcterms:created>
  <dcterms:modified xsi:type="dcterms:W3CDTF">2018-06-21T13:57:00Z</dcterms:modified>
</cp:coreProperties>
</file>